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86808" w14:textId="77777777" w:rsidR="004018FC" w:rsidRDefault="004018FC" w:rsidP="00DA0CC5">
      <w:pPr>
        <w:bidi/>
        <w:jc w:val="center"/>
        <w:rPr>
          <w:b/>
          <w:bCs/>
          <w:sz w:val="44"/>
          <w:szCs w:val="44"/>
          <w:rtl/>
          <w:lang w:bidi="ar-EG"/>
        </w:rPr>
      </w:pPr>
      <w:r>
        <w:rPr>
          <w:rFonts w:hint="cs"/>
          <w:b/>
          <w:bCs/>
          <w:noProof/>
          <w:sz w:val="44"/>
          <w:szCs w:val="44"/>
          <w:rtl/>
        </w:rPr>
        <w:drawing>
          <wp:anchor distT="0" distB="0" distL="114300" distR="114300" simplePos="0" relativeHeight="251659264" behindDoc="0" locked="0" layoutInCell="1" allowOverlap="1" wp14:anchorId="5371D34A" wp14:editId="50C3ACDA">
            <wp:simplePos x="0" y="0"/>
            <wp:positionH relativeFrom="column">
              <wp:posOffset>-447675</wp:posOffset>
            </wp:positionH>
            <wp:positionV relativeFrom="paragraph">
              <wp:posOffset>-342900</wp:posOffset>
            </wp:positionV>
            <wp:extent cx="895350" cy="457200"/>
            <wp:effectExtent l="19050" t="0" r="0" b="0"/>
            <wp:wrapNone/>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cstate="print"/>
                    <a:srcRect l="20500" t="33953" r="20094" b="35910"/>
                    <a:stretch>
                      <a:fillRect/>
                    </a:stretch>
                  </pic:blipFill>
                  <pic:spPr bwMode="auto">
                    <a:xfrm>
                      <a:off x="0" y="0"/>
                      <a:ext cx="895350" cy="457200"/>
                    </a:xfrm>
                    <a:prstGeom prst="rect">
                      <a:avLst/>
                    </a:prstGeom>
                    <a:noFill/>
                    <a:ln w="9525">
                      <a:noFill/>
                      <a:miter lim="800000"/>
                      <a:headEnd/>
                      <a:tailEnd/>
                    </a:ln>
                  </pic:spPr>
                </pic:pic>
              </a:graphicData>
            </a:graphic>
          </wp:anchor>
        </w:drawing>
      </w:r>
    </w:p>
    <w:p w14:paraId="241BECF3" w14:textId="77777777" w:rsidR="00A053D9" w:rsidRDefault="00A053D9" w:rsidP="004018FC">
      <w:pPr>
        <w:bidi/>
        <w:spacing w:before="240"/>
        <w:jc w:val="center"/>
        <w:rPr>
          <w:b/>
          <w:bCs/>
          <w:sz w:val="44"/>
          <w:szCs w:val="44"/>
          <w:rtl/>
          <w:lang w:bidi="ar-EG"/>
        </w:rPr>
      </w:pPr>
      <w:r>
        <w:rPr>
          <w:rFonts w:hint="cs"/>
          <w:b/>
          <w:bCs/>
          <w:sz w:val="44"/>
          <w:szCs w:val="44"/>
          <w:rtl/>
          <w:lang w:bidi="ar-EG"/>
        </w:rPr>
        <w:t>عقد وساطة الكترونية في مجال السياحة وحجز الفنادق</w:t>
      </w:r>
    </w:p>
    <w:p w14:paraId="5E5DEB49" w14:textId="77777777" w:rsidR="005B5BB0" w:rsidRPr="005B5BB0" w:rsidRDefault="005B5BB0" w:rsidP="00FA0144">
      <w:pPr>
        <w:bidi/>
        <w:jc w:val="both"/>
        <w:rPr>
          <w:b/>
          <w:bCs/>
          <w:sz w:val="22"/>
          <w:szCs w:val="22"/>
          <w:rtl/>
          <w:lang w:bidi="ar-EG"/>
        </w:rPr>
      </w:pPr>
    </w:p>
    <w:p w14:paraId="54183486" w14:textId="77777777" w:rsidR="00A053D9" w:rsidRPr="005B5BB0" w:rsidRDefault="00A053D9" w:rsidP="00FA0144">
      <w:pPr>
        <w:bidi/>
        <w:jc w:val="both"/>
        <w:rPr>
          <w:b/>
          <w:bCs/>
          <w:rtl/>
        </w:rPr>
      </w:pPr>
      <w:r>
        <w:rPr>
          <w:b/>
          <w:bCs/>
          <w:rtl/>
        </w:rPr>
        <w:t>حرر هذا العقد ف</w:t>
      </w:r>
      <w:r>
        <w:rPr>
          <w:rFonts w:hint="cs"/>
          <w:b/>
          <w:bCs/>
          <w:rtl/>
        </w:rPr>
        <w:t>ي يوم     /    /  2026</w:t>
      </w:r>
    </w:p>
    <w:p w14:paraId="4BB1D207" w14:textId="61DC3CD3" w:rsidR="00CD37CF" w:rsidRDefault="00A053D9" w:rsidP="00277645">
      <w:pPr>
        <w:bidi/>
        <w:jc w:val="both"/>
        <w:rPr>
          <w:b/>
          <w:bCs/>
          <w:rtl/>
        </w:rPr>
      </w:pPr>
      <w:r>
        <w:rPr>
          <w:rFonts w:hint="cs"/>
          <w:b/>
          <w:bCs/>
          <w:rtl/>
        </w:rPr>
        <w:t xml:space="preserve">بين </w:t>
      </w:r>
      <w:r>
        <w:rPr>
          <w:b/>
          <w:bCs/>
          <w:rtl/>
        </w:rPr>
        <w:t>ك</w:t>
      </w:r>
      <w:r>
        <w:rPr>
          <w:rFonts w:hint="cs"/>
          <w:b/>
          <w:bCs/>
          <w:rtl/>
        </w:rPr>
        <w:t xml:space="preserve">لا من :</w:t>
      </w:r>
    </w:p>
    <w:p w14:paraId="4B61ACFD" w14:textId="77777777" w:rsidR="00277645" w:rsidRDefault="00277645" w:rsidP="00277645">
      <w:pPr>
        <w:bidi/>
        <w:jc w:val="both"/>
        <w:rPr>
          <w:b/>
          <w:bCs/>
          <w:rtl/>
        </w:rPr>
      </w:pPr>
    </w:p>
    <w:p w14:paraId="09F593D2" w14:textId="6C2851EF" w:rsidR="00A053D9" w:rsidRPr="00DA0CC5" w:rsidRDefault="00A053D9" w:rsidP="00FA0144">
      <w:pPr>
        <w:bidi/>
        <w:jc w:val="both"/>
        <w:rPr>
          <w:sz w:val="30"/>
          <w:szCs w:val="30"/>
          <w:u w:val="single"/>
          <w:rtl/>
        </w:rPr>
      </w:pPr>
      <w:r>
        <w:rPr>
          <w:rFonts w:hint="cs"/>
          <w:b/>
          <w:bCs/>
          <w:sz w:val="30"/>
          <w:szCs w:val="30"/>
          <w:u w:val="single"/>
          <w:rtl/>
        </w:rPr>
        <w:t xml:space="preserve">الطرف الأول</w:t>
      </w:r>
      <w:r>
        <w:rPr>
          <w:b/>
          <w:bCs/>
          <w:sz w:val="30"/>
          <w:szCs w:val="30"/>
          <w:u w:val="single"/>
        </w:rPr>
        <w:t xml:space="preserve"> </w:t>
      </w:r>
      <w:r>
        <w:rPr>
          <w:rFonts w:hint="cs"/>
          <w:b/>
          <w:bCs/>
          <w:sz w:val="30"/>
          <w:szCs w:val="30"/>
          <w:u w:val="single"/>
          <w:rtl/>
        </w:rPr>
        <w:t xml:space="preserve"> ( المنصة )</w:t>
      </w:r>
      <w:r>
        <w:rPr>
          <w:b/>
          <w:bCs/>
          <w:sz w:val="30"/>
          <w:szCs w:val="30"/>
          <w:u w:val="single"/>
        </w:rPr>
        <w:t xml:space="preserve"> </w:t>
      </w:r>
      <w:r>
        <w:rPr>
          <w:rFonts w:hint="cs"/>
          <w:b/>
          <w:bCs/>
          <w:sz w:val="30"/>
          <w:szCs w:val="30"/>
          <w:u w:val="single"/>
          <w:rtl/>
        </w:rPr>
        <w:t xml:space="preserve"> :</w:t>
      </w:r>
    </w:p>
    <w:tbl>
      <w:tblPr>
        <w:tblStyle w:val="TableGrid"/>
        <w:tblpPr w:leftFromText="180" w:rightFromText="180" w:vertAnchor="text" w:horzAnchor="margin" w:tblpXSpec="right" w:tblpY="265"/>
        <w:tblW w:w="0" w:type="auto"/>
        <w:tblLook w:val="04A0" w:firstRow="1" w:lastRow="0" w:firstColumn="1" w:lastColumn="0" w:noHBand="0" w:noVBand="1"/>
      </w:tblPr>
      <w:tblGrid>
        <w:gridCol w:w="5920"/>
        <w:gridCol w:w="3168"/>
      </w:tblGrid>
      <w:tr w:rsidR="00A053D9" w:rsidRPr="005B5BB0" w14:paraId="1226C03D" w14:textId="77777777" w:rsidTr="004018FC">
        <w:trPr>
          <w:trHeight w:val="530"/>
        </w:trPr>
        <w:tc>
          <w:tcPr>
            <w:tcW w:w="5920" w:type="dxa"/>
            <w:vAlign w:val="center"/>
          </w:tcPr>
          <w:p w14:paraId="2D34989C" w14:textId="77777777" w:rsidR="00A053D9" w:rsidRPr="00DA0CC5" w:rsidRDefault="00E73A8F" w:rsidP="004018FC">
            <w:pPr>
              <w:bidi/>
              <w:rPr>
                <w:sz w:val="28"/>
                <w:szCs w:val="28"/>
                <w:rtl/>
                <w:lang w:bidi="ar-EG"/>
              </w:rPr>
            </w:pPr>
            <w:r>
              <w:rPr>
                <w:sz w:val="28"/>
                <w:szCs w:val="28"/>
                <w:rtl/>
              </w:rPr>
              <w:t>لايف دريم ار جي جروب للسياحة والخدمات الفندقية</w:t>
            </w:r>
          </w:p>
        </w:tc>
        <w:tc>
          <w:tcPr>
            <w:tcW w:w="3168" w:type="dxa"/>
            <w:vAlign w:val="center"/>
          </w:tcPr>
          <w:p w14:paraId="55CF70C9" w14:textId="77777777" w:rsidR="00E73A8F" w:rsidRPr="00DA0CC5" w:rsidRDefault="00E73A8F" w:rsidP="004018FC">
            <w:pPr>
              <w:bidi/>
              <w:rPr>
                <w:sz w:val="28"/>
                <w:szCs w:val="28"/>
              </w:rPr>
            </w:pPr>
            <w:r>
              <w:rPr>
                <w:rFonts w:hint="cs"/>
                <w:sz w:val="28"/>
                <w:szCs w:val="28"/>
                <w:rtl/>
              </w:rPr>
              <w:t>اسم الشركة :</w:t>
            </w:r>
          </w:p>
        </w:tc>
      </w:tr>
      <w:tr w:rsidR="00A053D9" w:rsidRPr="005B5BB0" w14:paraId="6730273C" w14:textId="77777777" w:rsidTr="004018FC">
        <w:trPr>
          <w:trHeight w:val="527"/>
        </w:trPr>
        <w:tc>
          <w:tcPr>
            <w:tcW w:w="5920" w:type="dxa"/>
            <w:vAlign w:val="center"/>
          </w:tcPr>
          <w:p w14:paraId="73A9A93E" w14:textId="77777777" w:rsidR="00A053D9" w:rsidRPr="00DA0CC5" w:rsidRDefault="00D7138B" w:rsidP="004018FC">
            <w:pPr>
              <w:tabs>
                <w:tab w:val="left" w:pos="3060"/>
                <w:tab w:val="right" w:pos="3847"/>
              </w:tabs>
              <w:bidi/>
              <w:rPr>
                <w:sz w:val="28"/>
                <w:szCs w:val="28"/>
              </w:rPr>
            </w:pPr>
            <w:r>
              <w:rPr>
                <w:sz w:val="28"/>
                <w:szCs w:val="28"/>
              </w:rPr>
              <w:t xml:space="preserve">275735</w:t>
            </w:r>
            <w:r>
              <w:rPr>
                <w:sz w:val="28"/>
                <w:szCs w:val="28"/>
                <w:rtl/>
              </w:rPr>
              <w:t xml:space="preserve"> – رقم التسجيل الضريبي: </w:t>
            </w:r>
            <w:r>
              <w:rPr>
                <w:sz w:val="28"/>
                <w:szCs w:val="28"/>
              </w:rPr>
              <w:t>769546293</w:t>
            </w:r>
          </w:p>
        </w:tc>
        <w:tc>
          <w:tcPr>
            <w:tcW w:w="3168" w:type="dxa"/>
            <w:vAlign w:val="center"/>
          </w:tcPr>
          <w:p w14:paraId="4ECE9B7F" w14:textId="77777777" w:rsidR="00A053D9" w:rsidRPr="00DA0CC5" w:rsidRDefault="00E73A8F" w:rsidP="004018FC">
            <w:pPr>
              <w:bidi/>
              <w:rPr>
                <w:sz w:val="28"/>
                <w:szCs w:val="28"/>
              </w:rPr>
            </w:pPr>
            <w:r>
              <w:rPr>
                <w:rFonts w:hint="cs"/>
                <w:sz w:val="28"/>
                <w:szCs w:val="28"/>
                <w:rtl/>
              </w:rPr>
              <w:t>سجل تجاري :</w:t>
            </w:r>
          </w:p>
        </w:tc>
      </w:tr>
      <w:tr w:rsidR="00A053D9" w:rsidRPr="005B5BB0" w14:paraId="69AEC61F" w14:textId="77777777" w:rsidTr="004018FC">
        <w:trPr>
          <w:trHeight w:val="476"/>
        </w:trPr>
        <w:tc>
          <w:tcPr>
            <w:tcW w:w="5920" w:type="dxa"/>
            <w:vAlign w:val="center"/>
          </w:tcPr>
          <w:p w14:paraId="3D5E094E" w14:textId="77777777" w:rsidR="00A053D9" w:rsidRPr="00DA0CC5" w:rsidRDefault="00D7138B" w:rsidP="004018FC">
            <w:pPr>
              <w:bidi/>
              <w:rPr>
                <w:sz w:val="28"/>
                <w:szCs w:val="28"/>
                <w:rtl/>
                <w:lang w:bidi="ar-EG"/>
              </w:rPr>
            </w:pPr>
            <w:r>
              <w:rPr>
                <w:rFonts w:hint="cs"/>
                <w:sz w:val="28"/>
                <w:szCs w:val="28"/>
                <w:rtl/>
                <w:lang w:bidi="ar-EG"/>
              </w:rPr>
              <w:t>24 بلوك 16087 الحي الخامس مدينة العبور محافظة القليوبيه</w:t>
            </w:r>
          </w:p>
        </w:tc>
        <w:tc>
          <w:tcPr>
            <w:tcW w:w="3168" w:type="dxa"/>
            <w:vAlign w:val="center"/>
          </w:tcPr>
          <w:p w14:paraId="5B97CD60" w14:textId="77777777" w:rsidR="00A053D9" w:rsidRPr="00DA0CC5" w:rsidRDefault="00D7138B" w:rsidP="004018FC">
            <w:pPr>
              <w:bidi/>
              <w:rPr>
                <w:sz w:val="28"/>
                <w:szCs w:val="28"/>
              </w:rPr>
            </w:pPr>
            <w:r>
              <w:rPr>
                <w:rFonts w:hint="cs"/>
                <w:sz w:val="28"/>
                <w:szCs w:val="28"/>
                <w:rtl/>
              </w:rPr>
              <w:t>مقرها الرئيسي :</w:t>
            </w:r>
          </w:p>
        </w:tc>
      </w:tr>
      <w:tr w:rsidR="00A053D9" w:rsidRPr="005B5BB0" w14:paraId="10AB5C95" w14:textId="77777777" w:rsidTr="004018FC">
        <w:trPr>
          <w:trHeight w:val="486"/>
        </w:trPr>
        <w:tc>
          <w:tcPr>
            <w:tcW w:w="5920" w:type="dxa"/>
            <w:vAlign w:val="center"/>
          </w:tcPr>
          <w:p w14:paraId="70F382D4" w14:textId="77777777" w:rsidR="00A053D9" w:rsidRPr="00DA0CC5" w:rsidRDefault="00D7138B" w:rsidP="004018FC">
            <w:pPr>
              <w:bidi/>
              <w:rPr>
                <w:sz w:val="28"/>
                <w:szCs w:val="28"/>
              </w:rPr>
            </w:pPr>
            <w:r>
              <w:rPr>
                <w:rFonts w:hint="cs"/>
                <w:sz w:val="28"/>
                <w:szCs w:val="28"/>
                <w:rtl/>
              </w:rPr>
              <w:t>أحمد مصطفي رمضان محمد العماوي</w:t>
            </w:r>
          </w:p>
        </w:tc>
        <w:tc>
          <w:tcPr>
            <w:tcW w:w="3168" w:type="dxa"/>
            <w:vAlign w:val="center"/>
          </w:tcPr>
          <w:p w14:paraId="48EEEA9D" w14:textId="77777777" w:rsidR="00A053D9" w:rsidRPr="00DA0CC5" w:rsidRDefault="00D7138B" w:rsidP="004018FC">
            <w:pPr>
              <w:bidi/>
              <w:rPr>
                <w:sz w:val="28"/>
                <w:szCs w:val="28"/>
              </w:rPr>
            </w:pPr>
            <w:r>
              <w:rPr>
                <w:rFonts w:hint="cs"/>
                <w:sz w:val="28"/>
                <w:szCs w:val="28"/>
                <w:rtl/>
              </w:rPr>
              <w:t>يمثلها في التوقيع علي هذا العقد :</w:t>
            </w:r>
          </w:p>
        </w:tc>
      </w:tr>
      <w:tr w:rsidR="00A053D9" w:rsidRPr="005B5BB0" w14:paraId="785AD8F1" w14:textId="77777777" w:rsidTr="004018FC">
        <w:trPr>
          <w:trHeight w:val="476"/>
        </w:trPr>
        <w:tc>
          <w:tcPr>
            <w:tcW w:w="5920" w:type="dxa"/>
            <w:vAlign w:val="center"/>
          </w:tcPr>
          <w:p w14:paraId="190B87EA" w14:textId="77777777" w:rsidR="00A053D9" w:rsidRPr="00DA0CC5" w:rsidRDefault="00771A91" w:rsidP="004018FC">
            <w:pPr>
              <w:bidi/>
              <w:rPr>
                <w:sz w:val="28"/>
                <w:szCs w:val="28"/>
              </w:rPr>
            </w:pPr>
            <w:r>
              <w:rPr>
                <w:rFonts w:cs="Arial"/>
                <w:sz w:val="28"/>
                <w:szCs w:val="28"/>
                <w:rtl/>
              </w:rPr>
              <w:t>رئيس مجلس ادارة</w:t>
            </w:r>
          </w:p>
        </w:tc>
        <w:tc>
          <w:tcPr>
            <w:tcW w:w="3168" w:type="dxa"/>
            <w:vAlign w:val="center"/>
          </w:tcPr>
          <w:p w14:paraId="6A69CFEE" w14:textId="77777777" w:rsidR="00A053D9" w:rsidRPr="00DA0CC5" w:rsidRDefault="00D7138B" w:rsidP="004018FC">
            <w:pPr>
              <w:bidi/>
              <w:rPr>
                <w:sz w:val="28"/>
                <w:szCs w:val="28"/>
              </w:rPr>
            </w:pPr>
            <w:r>
              <w:rPr>
                <w:rFonts w:hint="cs"/>
                <w:sz w:val="28"/>
                <w:szCs w:val="28"/>
                <w:rtl/>
              </w:rPr>
              <w:t>بصفته :</w:t>
            </w:r>
          </w:p>
        </w:tc>
      </w:tr>
    </w:tbl>
    <w:p w14:paraId="0E0DCB65" w14:textId="77777777" w:rsidR="001C5E07" w:rsidRDefault="001C5E07" w:rsidP="001C5E07">
      <w:pPr>
        <w:bidi/>
        <w:jc w:val="both"/>
        <w:rPr>
          <w:b/>
          <w:bCs/>
          <w:sz w:val="30"/>
          <w:szCs w:val="30"/>
          <w:u w:val="single"/>
          <w:rtl/>
        </w:rPr>
      </w:pPr>
    </w:p>
    <w:p w14:paraId="4E5EC5ED" w14:textId="77777777" w:rsidR="00CD37CF" w:rsidRDefault="00CD37CF" w:rsidP="00CD37CF">
      <w:pPr>
        <w:bidi/>
        <w:jc w:val="both"/>
        <w:rPr>
          <w:b/>
          <w:bCs/>
          <w:sz w:val="30"/>
          <w:szCs w:val="30"/>
          <w:u w:val="single"/>
          <w:rtl/>
        </w:rPr>
      </w:pPr>
    </w:p>
    <w:p w14:paraId="242DE194" w14:textId="77777777" w:rsidR="00CD37CF" w:rsidRDefault="00CD37CF" w:rsidP="00CD37CF">
      <w:pPr>
        <w:bidi/>
        <w:jc w:val="both"/>
        <w:rPr>
          <w:b/>
          <w:bCs/>
          <w:sz w:val="30"/>
          <w:szCs w:val="30"/>
          <w:u w:val="single"/>
          <w:rtl/>
        </w:rPr>
      </w:pPr>
    </w:p>
    <w:p w14:paraId="3246B489" w14:textId="24F81571" w:rsidR="001C5E07" w:rsidRPr="00DA0CC5" w:rsidRDefault="005B5BB0" w:rsidP="00CD37CF">
      <w:pPr>
        <w:bidi/>
        <w:jc w:val="both"/>
        <w:rPr>
          <w:b/>
          <w:bCs/>
          <w:sz w:val="30"/>
          <w:szCs w:val="30"/>
          <w:u w:val="single"/>
          <w:rtl/>
        </w:rPr>
      </w:pPr>
      <w:r>
        <w:rPr>
          <w:rFonts w:hint="cs"/>
          <w:b/>
          <w:bCs/>
          <w:sz w:val="30"/>
          <w:szCs w:val="30"/>
          <w:u w:val="single"/>
          <w:rtl/>
        </w:rPr>
        <w:t xml:space="preserve">الطرف </w:t>
      </w:r>
      <w:r>
        <w:rPr>
          <w:b/>
          <w:bCs/>
          <w:sz w:val="30"/>
          <w:szCs w:val="30"/>
          <w:u w:val="single"/>
          <w:rtl/>
        </w:rPr>
        <w:t xml:space="preserve">الثاني (</w:t>
      </w:r>
      <w:r>
        <w:rPr>
          <w:rFonts w:hint="cs"/>
          <w:b/>
          <w:bCs/>
          <w:sz w:val="30"/>
          <w:szCs w:val="30"/>
          <w:u w:val="single"/>
          <w:rtl/>
        </w:rPr>
        <w:t xml:space="preserve"> </w:t>
      </w:r>
      <w:r>
        <w:rPr>
          <w:b/>
          <w:bCs/>
          <w:sz w:val="30"/>
          <w:szCs w:val="30"/>
          <w:u w:val="single"/>
          <w:rtl/>
        </w:rPr>
        <w:t xml:space="preserve">الشركة البائعة</w:t>
      </w:r>
      <w:r>
        <w:rPr>
          <w:rFonts w:hint="cs"/>
          <w:b/>
          <w:bCs/>
          <w:sz w:val="30"/>
          <w:szCs w:val="30"/>
          <w:u w:val="single"/>
          <w:rtl/>
        </w:rPr>
        <w:t xml:space="preserve"> </w:t>
      </w:r>
      <w:r>
        <w:rPr>
          <w:b/>
          <w:bCs/>
          <w:sz w:val="30"/>
          <w:szCs w:val="30"/>
          <w:u w:val="single"/>
          <w:rtl/>
        </w:rPr>
        <w:t>)</w:t>
      </w:r>
      <w:r>
        <w:rPr>
          <w:rFonts w:hint="cs"/>
          <w:b/>
          <w:bCs/>
          <w:sz w:val="30"/>
          <w:szCs w:val="30"/>
          <w:u w:val="single"/>
          <w:rtl/>
        </w:rPr>
        <w:t xml:space="preserve"> :</w:t>
      </w:r>
    </w:p>
    <w:tbl>
      <w:tblPr>
        <w:tblStyle w:val="TableGrid"/>
        <w:tblpPr w:leftFromText="180" w:rightFromText="180" w:vertAnchor="text" w:horzAnchor="margin" w:tblpXSpec="right" w:tblpY="265"/>
        <w:tblW w:w="0" w:type="auto"/>
        <w:tblLook w:val="04A0" w:firstRow="1" w:lastRow="0" w:firstColumn="1" w:lastColumn="0" w:noHBand="0" w:noVBand="1"/>
      </w:tblPr>
      <w:tblGrid>
        <w:gridCol w:w="5920"/>
        <w:gridCol w:w="3168"/>
      </w:tblGrid>
      <w:tr w:rsidR="00771A91" w:rsidRPr="005B5BB0" w14:paraId="09F79C3B" w14:textId="77777777" w:rsidTr="004018FC">
        <w:trPr>
          <w:trHeight w:val="530"/>
        </w:trPr>
        <w:tc>
          <w:tcPr>
            <w:tcW w:w="5920" w:type="dxa"/>
            <w:vAlign w:val="center"/>
          </w:tcPr>
          <w:p w14:paraId="08798305" w14:textId="77777777" w:rsidR="00771A91" w:rsidRPr="00DA0CC5" w:rsidRDefault="00771A91" w:rsidP="004018FC">
            <w:pPr>
              <w:bidi/>
              <w:rPr>
                <w:sz w:val="28"/>
                <w:szCs w:val="28"/>
              </w:rPr>
            </w:pPr>
          </w:p>
        </w:tc>
        <w:tc>
          <w:tcPr>
            <w:tcW w:w="3168" w:type="dxa"/>
            <w:vAlign w:val="center"/>
          </w:tcPr>
          <w:p w14:paraId="38A41648" w14:textId="77777777" w:rsidR="00771A91" w:rsidRPr="00DA0CC5" w:rsidRDefault="00771A91" w:rsidP="004018FC">
            <w:pPr>
              <w:bidi/>
              <w:rPr>
                <w:sz w:val="28"/>
                <w:szCs w:val="28"/>
              </w:rPr>
            </w:pPr>
            <w:r>
              <w:rPr>
                <w:rFonts w:hint="cs"/>
                <w:sz w:val="28"/>
                <w:szCs w:val="28"/>
                <w:rtl/>
              </w:rPr>
              <w:t>اسم الشركة :</w:t>
            </w:r>
          </w:p>
        </w:tc>
      </w:tr>
      <w:tr w:rsidR="00771A91" w:rsidRPr="005B5BB0" w14:paraId="79CB7DF7" w14:textId="77777777" w:rsidTr="004018FC">
        <w:trPr>
          <w:trHeight w:val="527"/>
        </w:trPr>
        <w:tc>
          <w:tcPr>
            <w:tcW w:w="5920" w:type="dxa"/>
            <w:vAlign w:val="center"/>
          </w:tcPr>
          <w:p w14:paraId="7B312F43" w14:textId="77777777" w:rsidR="00771A91" w:rsidRPr="00DA0CC5" w:rsidRDefault="00771A91" w:rsidP="004018FC">
            <w:pPr>
              <w:tabs>
                <w:tab w:val="left" w:pos="3060"/>
                <w:tab w:val="right" w:pos="3847"/>
              </w:tabs>
              <w:bidi/>
              <w:rPr>
                <w:sz w:val="28"/>
                <w:szCs w:val="28"/>
              </w:rPr>
            </w:pPr>
          </w:p>
        </w:tc>
        <w:tc>
          <w:tcPr>
            <w:tcW w:w="3168" w:type="dxa"/>
            <w:vAlign w:val="center"/>
          </w:tcPr>
          <w:p w14:paraId="28EF2782" w14:textId="77777777" w:rsidR="00771A91" w:rsidRPr="00DA0CC5" w:rsidRDefault="00771A91" w:rsidP="004018FC">
            <w:pPr>
              <w:bidi/>
              <w:rPr>
                <w:sz w:val="28"/>
                <w:szCs w:val="28"/>
              </w:rPr>
            </w:pPr>
            <w:r>
              <w:rPr>
                <w:rFonts w:hint="cs"/>
                <w:sz w:val="28"/>
                <w:szCs w:val="28"/>
                <w:rtl/>
              </w:rPr>
              <w:t>سجل تجاري :</w:t>
            </w:r>
          </w:p>
        </w:tc>
      </w:tr>
      <w:tr w:rsidR="00771A91" w:rsidRPr="005B5BB0" w14:paraId="30E3FDFF" w14:textId="77777777" w:rsidTr="004018FC">
        <w:trPr>
          <w:trHeight w:val="476"/>
        </w:trPr>
        <w:tc>
          <w:tcPr>
            <w:tcW w:w="5920" w:type="dxa"/>
            <w:vAlign w:val="center"/>
          </w:tcPr>
          <w:p w14:paraId="0EAC6179" w14:textId="77777777" w:rsidR="00771A91" w:rsidRPr="00DA0CC5" w:rsidRDefault="00771A91" w:rsidP="004018FC">
            <w:pPr>
              <w:bidi/>
              <w:rPr>
                <w:sz w:val="28"/>
                <w:szCs w:val="28"/>
                <w:rtl/>
                <w:lang w:bidi="ar-EG"/>
              </w:rPr>
            </w:pPr>
          </w:p>
        </w:tc>
        <w:tc>
          <w:tcPr>
            <w:tcW w:w="3168" w:type="dxa"/>
            <w:vAlign w:val="center"/>
          </w:tcPr>
          <w:p w14:paraId="06241270" w14:textId="77777777" w:rsidR="00771A91" w:rsidRPr="00DA0CC5" w:rsidRDefault="00771A91" w:rsidP="004018FC">
            <w:pPr>
              <w:bidi/>
              <w:rPr>
                <w:sz w:val="28"/>
                <w:szCs w:val="28"/>
              </w:rPr>
            </w:pPr>
            <w:r>
              <w:rPr>
                <w:rFonts w:hint="cs"/>
                <w:sz w:val="28"/>
                <w:szCs w:val="28"/>
                <w:rtl/>
              </w:rPr>
              <w:t>مقرها الرئيسي :</w:t>
            </w:r>
          </w:p>
        </w:tc>
      </w:tr>
      <w:tr w:rsidR="00771A91" w:rsidRPr="005B5BB0" w14:paraId="14920452" w14:textId="77777777" w:rsidTr="004018FC">
        <w:trPr>
          <w:trHeight w:val="486"/>
        </w:trPr>
        <w:tc>
          <w:tcPr>
            <w:tcW w:w="5920" w:type="dxa"/>
            <w:vAlign w:val="center"/>
          </w:tcPr>
          <w:p w14:paraId="3593F907" w14:textId="77777777" w:rsidR="00771A91" w:rsidRPr="00DA0CC5" w:rsidRDefault="00771A91" w:rsidP="004018FC">
            <w:pPr>
              <w:bidi/>
              <w:rPr>
                <w:sz w:val="28"/>
                <w:szCs w:val="28"/>
              </w:rPr>
            </w:pPr>
          </w:p>
        </w:tc>
        <w:tc>
          <w:tcPr>
            <w:tcW w:w="3168" w:type="dxa"/>
            <w:vAlign w:val="center"/>
          </w:tcPr>
          <w:p w14:paraId="08C54FC6" w14:textId="77777777" w:rsidR="00771A91" w:rsidRPr="00DA0CC5" w:rsidRDefault="00771A91" w:rsidP="004018FC">
            <w:pPr>
              <w:bidi/>
              <w:rPr>
                <w:sz w:val="28"/>
                <w:szCs w:val="28"/>
              </w:rPr>
            </w:pPr>
            <w:r>
              <w:rPr>
                <w:rFonts w:hint="cs"/>
                <w:sz w:val="28"/>
                <w:szCs w:val="28"/>
                <w:rtl/>
              </w:rPr>
              <w:t>يمثلها في التوقيع علي هذا العقد :</w:t>
            </w:r>
          </w:p>
        </w:tc>
      </w:tr>
      <w:tr w:rsidR="00771A91" w:rsidRPr="005B5BB0" w14:paraId="7B15F182" w14:textId="77777777" w:rsidTr="004018FC">
        <w:trPr>
          <w:trHeight w:val="476"/>
        </w:trPr>
        <w:tc>
          <w:tcPr>
            <w:tcW w:w="5920" w:type="dxa"/>
            <w:vAlign w:val="center"/>
          </w:tcPr>
          <w:p w14:paraId="40BC89C4" w14:textId="77777777" w:rsidR="00771A91" w:rsidRPr="00DA0CC5" w:rsidRDefault="00771A91" w:rsidP="004018FC">
            <w:pPr>
              <w:bidi/>
              <w:rPr>
                <w:sz w:val="28"/>
                <w:szCs w:val="28"/>
              </w:rPr>
            </w:pPr>
          </w:p>
        </w:tc>
        <w:tc>
          <w:tcPr>
            <w:tcW w:w="3168" w:type="dxa"/>
            <w:vAlign w:val="center"/>
          </w:tcPr>
          <w:p w14:paraId="1BFE0517" w14:textId="77777777" w:rsidR="00771A91" w:rsidRPr="00DA0CC5" w:rsidRDefault="00771A91" w:rsidP="004018FC">
            <w:pPr>
              <w:bidi/>
              <w:rPr>
                <w:sz w:val="28"/>
                <w:szCs w:val="28"/>
              </w:rPr>
            </w:pPr>
            <w:r>
              <w:rPr>
                <w:rFonts w:hint="cs"/>
                <w:sz w:val="28"/>
                <w:szCs w:val="28"/>
                <w:rtl/>
              </w:rPr>
              <w:t>بصفته :</w:t>
            </w:r>
          </w:p>
        </w:tc>
      </w:tr>
    </w:tbl>
    <w:p w14:paraId="13DF043C" w14:textId="77777777" w:rsidR="005B5BB0" w:rsidRPr="005B5BB0" w:rsidRDefault="005B5BB0" w:rsidP="00FA0144">
      <w:pPr>
        <w:bidi/>
        <w:jc w:val="both"/>
        <w:rPr>
          <w:b/>
          <w:bCs/>
          <w:sz w:val="22"/>
          <w:szCs w:val="22"/>
          <w:rtl/>
        </w:rPr>
      </w:pPr>
    </w:p>
    <w:p w14:paraId="69D9173B" w14:textId="77777777" w:rsidR="005B5BB0" w:rsidRDefault="005B5BB0" w:rsidP="00FA0144">
      <w:pPr>
        <w:bidi/>
        <w:jc w:val="both"/>
        <w:rPr>
          <w:b/>
          <w:bCs/>
          <w:sz w:val="22"/>
          <w:szCs w:val="22"/>
          <w:rtl/>
        </w:rPr>
      </w:pPr>
    </w:p>
    <w:p w14:paraId="41BB3C1C" w14:textId="77777777" w:rsidR="00CD37CF" w:rsidRPr="005B5BB0" w:rsidRDefault="00CD37CF" w:rsidP="00CD37CF">
      <w:pPr>
        <w:bidi/>
        <w:jc w:val="both"/>
        <w:rPr>
          <w:b/>
          <w:bCs/>
          <w:sz w:val="22"/>
          <w:szCs w:val="22"/>
          <w:rtl/>
        </w:rPr>
      </w:pPr>
    </w:p>
    <w:p w14:paraId="7617B283" w14:textId="783D2B90" w:rsidR="00CD37CF" w:rsidRPr="00DA0CC5" w:rsidRDefault="00CD37CF" w:rsidP="00CD37CF">
      <w:pPr>
        <w:bidi/>
        <w:jc w:val="both"/>
        <w:rPr>
          <w:b/>
          <w:bCs/>
          <w:sz w:val="30"/>
          <w:szCs w:val="30"/>
          <w:u w:val="single"/>
          <w:rtl/>
        </w:rPr>
      </w:pPr>
      <w:r>
        <w:rPr>
          <w:rFonts w:hint="cs"/>
          <w:b/>
          <w:bCs/>
          <w:sz w:val="30"/>
          <w:szCs w:val="30"/>
          <w:u w:val="single"/>
          <w:rtl/>
        </w:rPr>
        <w:lastRenderedPageBreak/>
        <w:t xml:space="preserve">الطرف </w:t>
      </w:r>
      <w:r>
        <w:rPr>
          <w:b/>
          <w:bCs/>
          <w:sz w:val="30"/>
          <w:szCs w:val="30"/>
          <w:u w:val="single"/>
          <w:rtl/>
        </w:rPr>
        <w:t xml:space="preserve">الثالث (</w:t>
      </w:r>
      <w:r>
        <w:rPr>
          <w:rFonts w:hint="cs"/>
          <w:b/>
          <w:bCs/>
          <w:sz w:val="30"/>
          <w:szCs w:val="30"/>
          <w:u w:val="single"/>
          <w:rtl/>
        </w:rPr>
        <w:t xml:space="preserve"> </w:t>
      </w:r>
      <w:r>
        <w:rPr>
          <w:b/>
          <w:bCs/>
          <w:sz w:val="30"/>
          <w:szCs w:val="30"/>
          <w:u w:val="single"/>
          <w:rtl/>
        </w:rPr>
        <w:t xml:space="preserve">الشركة المشترية</w:t>
      </w:r>
      <w:r>
        <w:rPr>
          <w:rFonts w:hint="cs"/>
          <w:b/>
          <w:bCs/>
          <w:sz w:val="30"/>
          <w:szCs w:val="30"/>
          <w:u w:val="single"/>
          <w:rtl/>
        </w:rPr>
        <w:t xml:space="preserve"> </w:t>
      </w:r>
      <w:r>
        <w:rPr>
          <w:b/>
          <w:bCs/>
          <w:sz w:val="30"/>
          <w:szCs w:val="30"/>
          <w:u w:val="single"/>
          <w:rtl/>
        </w:rPr>
        <w:t>)</w:t>
      </w:r>
      <w:r>
        <w:rPr>
          <w:rFonts w:hint="cs"/>
          <w:b/>
          <w:bCs/>
          <w:sz w:val="30"/>
          <w:szCs w:val="30"/>
          <w:u w:val="single"/>
          <w:rtl/>
        </w:rPr>
        <w:t xml:space="preserve"> :</w:t>
      </w:r>
    </w:p>
    <w:tbl>
      <w:tblPr>
        <w:tblStyle w:val="TableGrid"/>
        <w:tblpPr w:leftFromText="180" w:rightFromText="180" w:vertAnchor="text" w:horzAnchor="margin" w:tblpXSpec="right" w:tblpY="265"/>
        <w:tblW w:w="0" w:type="auto"/>
        <w:tblLook w:val="04A0" w:firstRow="1" w:lastRow="0" w:firstColumn="1" w:lastColumn="0" w:noHBand="0" w:noVBand="1"/>
      </w:tblPr>
      <w:tblGrid>
        <w:gridCol w:w="5920"/>
        <w:gridCol w:w="3168"/>
      </w:tblGrid>
      <w:tr w:rsidR="00CD37CF" w:rsidRPr="005B5BB0" w14:paraId="123BBD1E" w14:textId="77777777" w:rsidTr="00C66425">
        <w:trPr>
          <w:trHeight w:val="530"/>
        </w:trPr>
        <w:tc>
          <w:tcPr>
            <w:tcW w:w="5920" w:type="dxa"/>
            <w:vAlign w:val="center"/>
          </w:tcPr>
          <w:p w14:paraId="06285084" w14:textId="77777777" w:rsidR="00CD37CF" w:rsidRPr="00DA0CC5" w:rsidRDefault="00CD37CF" w:rsidP="00C66425">
            <w:pPr>
              <w:bidi/>
              <w:rPr>
                <w:sz w:val="28"/>
                <w:szCs w:val="28"/>
              </w:rPr>
            </w:pPr>
          </w:p>
        </w:tc>
        <w:tc>
          <w:tcPr>
            <w:tcW w:w="3168" w:type="dxa"/>
            <w:vAlign w:val="center"/>
          </w:tcPr>
          <w:p w14:paraId="53A5946B" w14:textId="77777777" w:rsidR="00CD37CF" w:rsidRPr="00DA0CC5" w:rsidRDefault="00CD37CF" w:rsidP="00C66425">
            <w:pPr>
              <w:bidi/>
              <w:rPr>
                <w:sz w:val="28"/>
                <w:szCs w:val="28"/>
              </w:rPr>
            </w:pPr>
            <w:r>
              <w:rPr>
                <w:rFonts w:hint="cs"/>
                <w:sz w:val="28"/>
                <w:szCs w:val="28"/>
                <w:rtl/>
              </w:rPr>
              <w:t xml:space="preserve">اسم الشركة :</w:t>
            </w:r>
          </w:p>
        </w:tc>
      </w:tr>
      <w:tr w:rsidR="00CD37CF" w:rsidRPr="005B5BB0" w14:paraId="15B959C9" w14:textId="77777777" w:rsidTr="00C66425">
        <w:trPr>
          <w:trHeight w:val="527"/>
        </w:trPr>
        <w:tc>
          <w:tcPr>
            <w:tcW w:w="5920" w:type="dxa"/>
            <w:vAlign w:val="center"/>
          </w:tcPr>
          <w:p w14:paraId="18D2DF20" w14:textId="77777777" w:rsidR="00CD37CF" w:rsidRPr="00DA0CC5" w:rsidRDefault="00CD37CF" w:rsidP="00C66425">
            <w:pPr>
              <w:tabs>
                <w:tab w:val="left" w:pos="3060"/>
                <w:tab w:val="right" w:pos="3847"/>
              </w:tabs>
              <w:bidi/>
              <w:rPr>
                <w:sz w:val="28"/>
                <w:szCs w:val="28"/>
              </w:rPr>
            </w:pPr>
          </w:p>
        </w:tc>
        <w:tc>
          <w:tcPr>
            <w:tcW w:w="3168" w:type="dxa"/>
            <w:vAlign w:val="center"/>
          </w:tcPr>
          <w:p w14:paraId="6CC67D14" w14:textId="77777777" w:rsidR="00CD37CF" w:rsidRPr="00DA0CC5" w:rsidRDefault="00CD37CF" w:rsidP="00C66425">
            <w:pPr>
              <w:bidi/>
              <w:rPr>
                <w:sz w:val="28"/>
                <w:szCs w:val="28"/>
              </w:rPr>
            </w:pPr>
            <w:r>
              <w:rPr>
                <w:rFonts w:hint="cs"/>
                <w:sz w:val="28"/>
                <w:szCs w:val="28"/>
                <w:rtl/>
              </w:rPr>
              <w:t xml:space="preserve">سجل تجاري :</w:t>
            </w:r>
          </w:p>
        </w:tc>
      </w:tr>
      <w:tr w:rsidR="00CD37CF" w:rsidRPr="005B5BB0" w14:paraId="3F2B0818" w14:textId="77777777" w:rsidTr="00C66425">
        <w:trPr>
          <w:trHeight w:val="476"/>
        </w:trPr>
        <w:tc>
          <w:tcPr>
            <w:tcW w:w="5920" w:type="dxa"/>
            <w:vAlign w:val="center"/>
          </w:tcPr>
          <w:p w14:paraId="02B62EB1" w14:textId="77777777" w:rsidR="00CD37CF" w:rsidRPr="00DA0CC5" w:rsidRDefault="00CD37CF" w:rsidP="00C66425">
            <w:pPr>
              <w:bidi/>
              <w:rPr>
                <w:sz w:val="28"/>
                <w:szCs w:val="28"/>
                <w:rtl/>
                <w:lang w:bidi="ar-EG"/>
              </w:rPr>
            </w:pPr>
          </w:p>
        </w:tc>
        <w:tc>
          <w:tcPr>
            <w:tcW w:w="3168" w:type="dxa"/>
            <w:vAlign w:val="center"/>
          </w:tcPr>
          <w:p w14:paraId="2229F865" w14:textId="77777777" w:rsidR="00CD37CF" w:rsidRPr="00DA0CC5" w:rsidRDefault="00CD37CF" w:rsidP="00C66425">
            <w:pPr>
              <w:bidi/>
              <w:rPr>
                <w:sz w:val="28"/>
                <w:szCs w:val="28"/>
              </w:rPr>
            </w:pPr>
            <w:r>
              <w:rPr>
                <w:rFonts w:hint="cs"/>
                <w:sz w:val="28"/>
                <w:szCs w:val="28"/>
                <w:rtl/>
              </w:rPr>
              <w:t xml:space="preserve">مقرها الرئيسي :</w:t>
            </w:r>
          </w:p>
        </w:tc>
      </w:tr>
      <w:tr w:rsidR="00CD37CF" w:rsidRPr="005B5BB0" w14:paraId="211BDD2F" w14:textId="77777777" w:rsidTr="00C66425">
        <w:trPr>
          <w:trHeight w:val="486"/>
        </w:trPr>
        <w:tc>
          <w:tcPr>
            <w:tcW w:w="5920" w:type="dxa"/>
            <w:vAlign w:val="center"/>
          </w:tcPr>
          <w:p w14:paraId="70E2638C" w14:textId="77777777" w:rsidR="00CD37CF" w:rsidRPr="00DA0CC5" w:rsidRDefault="00CD37CF" w:rsidP="00C66425">
            <w:pPr>
              <w:bidi/>
              <w:rPr>
                <w:sz w:val="28"/>
                <w:szCs w:val="28"/>
              </w:rPr>
            </w:pPr>
          </w:p>
        </w:tc>
        <w:tc>
          <w:tcPr>
            <w:tcW w:w="3168" w:type="dxa"/>
            <w:vAlign w:val="center"/>
          </w:tcPr>
          <w:p w14:paraId="3811E21A" w14:textId="77777777" w:rsidR="00CD37CF" w:rsidRPr="00DA0CC5" w:rsidRDefault="00CD37CF" w:rsidP="00C66425">
            <w:pPr>
              <w:bidi/>
              <w:rPr>
                <w:sz w:val="28"/>
                <w:szCs w:val="28"/>
              </w:rPr>
            </w:pPr>
            <w:r>
              <w:rPr>
                <w:rFonts w:hint="cs"/>
                <w:sz w:val="28"/>
                <w:szCs w:val="28"/>
                <w:rtl/>
              </w:rPr>
              <w:t xml:space="preserve">يمثلها في التوقيع علي هذا العقد :</w:t>
            </w:r>
          </w:p>
        </w:tc>
      </w:tr>
      <w:tr w:rsidR="00CD37CF" w:rsidRPr="005B5BB0" w14:paraId="6C24CC91" w14:textId="77777777" w:rsidTr="00C66425">
        <w:trPr>
          <w:trHeight w:val="476"/>
        </w:trPr>
        <w:tc>
          <w:tcPr>
            <w:tcW w:w="5920" w:type="dxa"/>
            <w:vAlign w:val="center"/>
          </w:tcPr>
          <w:p w14:paraId="45011077" w14:textId="77777777" w:rsidR="00CD37CF" w:rsidRPr="00DA0CC5" w:rsidRDefault="00CD37CF" w:rsidP="00C66425">
            <w:pPr>
              <w:bidi/>
              <w:rPr>
                <w:sz w:val="28"/>
                <w:szCs w:val="28"/>
              </w:rPr>
            </w:pPr>
          </w:p>
        </w:tc>
        <w:tc>
          <w:tcPr>
            <w:tcW w:w="3168" w:type="dxa"/>
            <w:vAlign w:val="center"/>
          </w:tcPr>
          <w:p w14:paraId="54E18E81" w14:textId="77777777" w:rsidR="00CD37CF" w:rsidRPr="00DA0CC5" w:rsidRDefault="00CD37CF" w:rsidP="00C66425">
            <w:pPr>
              <w:bidi/>
              <w:rPr>
                <w:sz w:val="28"/>
                <w:szCs w:val="28"/>
              </w:rPr>
            </w:pPr>
            <w:r>
              <w:rPr>
                <w:rFonts w:hint="cs"/>
                <w:sz w:val="28"/>
                <w:szCs w:val="28"/>
                <w:rtl/>
              </w:rPr>
              <w:t>بصفته :</w:t>
            </w:r>
          </w:p>
        </w:tc>
      </w:tr>
    </w:tbl>
    <w:p w14:paraId="485D346F" w14:textId="77777777" w:rsidR="005B5BB0" w:rsidRPr="005B5BB0" w:rsidRDefault="005B5BB0" w:rsidP="00FA0144">
      <w:pPr>
        <w:bidi/>
        <w:jc w:val="both"/>
        <w:rPr>
          <w:b/>
          <w:bCs/>
          <w:sz w:val="22"/>
          <w:szCs w:val="22"/>
          <w:rtl/>
          <w:lang w:bidi="ar-EG"/>
        </w:rPr>
      </w:pPr>
    </w:p>
    <w:p w14:paraId="3AB165C9" w14:textId="77777777" w:rsidR="005B5BB0" w:rsidRPr="005B5BB0" w:rsidRDefault="005B5BB0" w:rsidP="00FA0144">
      <w:pPr>
        <w:bidi/>
        <w:jc w:val="both"/>
        <w:rPr>
          <w:b/>
          <w:bCs/>
          <w:sz w:val="22"/>
          <w:szCs w:val="22"/>
          <w:rtl/>
          <w:lang w:bidi="ar-EG"/>
        </w:rPr>
      </w:pPr>
    </w:p>
    <w:p w14:paraId="429A933B" w14:textId="77777777" w:rsidR="005B5BB0" w:rsidRPr="005B5BB0" w:rsidRDefault="005B5BB0" w:rsidP="00FA0144">
      <w:pPr>
        <w:bidi/>
        <w:jc w:val="both"/>
        <w:rPr>
          <w:b/>
          <w:bCs/>
          <w:sz w:val="22"/>
          <w:szCs w:val="22"/>
          <w:rtl/>
          <w:lang w:bidi="ar-EG"/>
        </w:rPr>
      </w:pPr>
    </w:p>
    <w:p w14:paraId="3F0F15A7" w14:textId="77777777" w:rsidR="00F43E73" w:rsidRPr="005B5BB0" w:rsidRDefault="00F43E73" w:rsidP="00FA0144">
      <w:pPr>
        <w:bidi/>
        <w:jc w:val="both"/>
        <w:rPr>
          <w:b/>
          <w:bCs/>
          <w:rtl/>
        </w:rPr>
      </w:pPr>
    </w:p>
    <w:p w14:paraId="40BE6BA1" w14:textId="77777777" w:rsidR="005B5BB0" w:rsidRPr="005B5BB0" w:rsidRDefault="005B5BB0" w:rsidP="00F17F9A">
      <w:pPr>
        <w:bidi/>
        <w:jc w:val="center"/>
        <w:rPr>
          <w:rFonts w:cs="Arial"/>
          <w:b/>
          <w:bCs/>
          <w:sz w:val="44"/>
          <w:szCs w:val="44"/>
        </w:rPr>
      </w:pPr>
      <w:r>
        <w:rPr>
          <w:rFonts w:cs="Arial"/>
          <w:b/>
          <w:bCs/>
          <w:sz w:val="44"/>
          <w:szCs w:val="44"/>
          <w:rtl/>
        </w:rPr>
        <w:t>تمهيد</w:t>
      </w:r>
    </w:p>
    <w:p w14:paraId="6433CFA9" w14:textId="77777777" w:rsidR="005B5BB0" w:rsidRPr="005B5BB0" w:rsidRDefault="005B5BB0" w:rsidP="00FA0144">
      <w:pPr>
        <w:bidi/>
        <w:jc w:val="both"/>
        <w:rPr>
          <w:rFonts w:cs="Arial"/>
          <w:b/>
          <w:bCs/>
        </w:rPr>
      </w:pPr>
    </w:p>
    <w:p w14:paraId="7BE6A36C" w14:textId="38028382" w:rsidR="00781E78" w:rsidRPr="00781E78" w:rsidRDefault="00781E78" w:rsidP="00781E78">
      <w:pPr>
        <w:bidi/>
        <w:jc w:val="both"/>
        <w:rPr>
          <w:rFonts w:cs="Arial"/>
          <w:b/>
          <w:bCs/>
        </w:rPr>
      </w:pPr>
      <w:r>
        <w:rPr>
          <w:rFonts w:cs="Arial"/>
          <w:b/>
          <w:bCs/>
          <w:rtl/>
        </w:rPr>
        <w:t xml:space="preserve">يمتلك الطرف الأول منصة إلكترونية متخصصة في ربط الشركات السياحية ببعضها البعض لتبادل وبيع وشراء الغرف الفندقية وإدارة عمليات الحجز والتسويات المالية المرتبطة بها، ويعمل بصفته مزود خدمة تقنية</w:t>
      </w:r>
      <w:r>
        <w:rPr>
          <w:rFonts w:cs="Arial" w:hint="cs"/>
          <w:b/>
          <w:bCs/>
          <w:rtl/>
        </w:rPr>
        <w:t xml:space="preserve"> </w:t>
      </w:r>
      <w:r>
        <w:rPr>
          <w:rFonts w:cs="Arial"/>
          <w:b/>
          <w:bCs/>
        </w:rPr>
        <w:t xml:space="preserve">. (Platform Provider)</w:t>
      </w:r>
    </w:p>
    <w:p w14:paraId="5A184FF5" w14:textId="77777777" w:rsidR="00781E78" w:rsidRPr="00781E78" w:rsidRDefault="00781E78" w:rsidP="00781E78">
      <w:pPr>
        <w:bidi/>
        <w:jc w:val="both"/>
        <w:rPr>
          <w:rFonts w:cs="Arial"/>
          <w:b/>
          <w:bCs/>
        </w:rPr>
      </w:pPr>
      <w:r>
        <w:rPr>
          <w:rFonts w:cs="Arial"/>
          <w:b/>
          <w:bCs/>
          <w:rtl/>
        </w:rPr>
        <w:t>وحيث يرغب الطرف الثاني بصفته شركة بائعة وموردة للغرف الفندقية في عرض وبيع الغرف الفندقية من خلال المنصة، كما يرغب الطرف الثالث بصفته شركة مشترية في شراء وحجز الغرف الفندقية من خلال المنصة، فقد اتفق الأطراف على ما يلي</w:t>
      </w:r>
      <w:r>
        <w:rPr>
          <w:rFonts w:cs="Arial"/>
          <w:b/>
          <w:bCs/>
        </w:rPr>
        <w:t>:</w:t>
      </w:r>
    </w:p>
    <w:p w14:paraId="71C04F3B" w14:textId="77777777" w:rsidR="00781E78" w:rsidRPr="00781E78" w:rsidRDefault="00781E78" w:rsidP="00781E78">
      <w:pPr>
        <w:bidi/>
        <w:jc w:val="both"/>
        <w:rPr>
          <w:rFonts w:cs="Arial"/>
          <w:b/>
          <w:bCs/>
        </w:rPr>
      </w:pPr>
      <w:r>
        <w:rPr>
          <w:rFonts w:cs="Arial"/>
          <w:b/>
          <w:bCs/>
          <w:rtl/>
        </w:rPr>
        <w:t>ويقصد بالأطراف في هذه الاتفاقية ما يلي</w:t>
      </w:r>
      <w:r>
        <w:rPr>
          <w:rFonts w:cs="Arial"/>
          <w:b/>
          <w:bCs/>
        </w:rPr>
        <w:t>:</w:t>
      </w:r>
    </w:p>
    <w:p w14:paraId="79AC737B" w14:textId="24866601" w:rsidR="00781E78" w:rsidRPr="00781E78" w:rsidRDefault="00781E78" w:rsidP="00781E78">
      <w:pPr>
        <w:bidi/>
        <w:jc w:val="both"/>
        <w:rPr>
          <w:rFonts w:cs="Arial"/>
          <w:b/>
          <w:bCs/>
        </w:rPr>
      </w:pPr>
      <w:r>
        <w:rPr>
          <w:rFonts w:cs="Arial"/>
          <w:b/>
          <w:bCs/>
          <w:rtl/>
        </w:rPr>
        <w:t xml:space="preserve">الطرف الأول</w:t>
      </w:r>
      <w:r>
        <w:rPr>
          <w:rFonts w:cs="Arial"/>
          <w:b/>
          <w:bCs/>
        </w:rPr>
        <w:t>:</w:t>
      </w:r>
      <w:r>
        <w:rPr>
          <w:rFonts w:cs="Arial" w:hint="cs"/>
          <w:b/>
          <w:bCs/>
          <w:rtl/>
        </w:rPr>
        <w:t xml:space="preserve"> </w:t>
      </w:r>
      <w:r>
        <w:rPr>
          <w:rFonts w:cs="Arial"/>
          <w:b/>
          <w:bCs/>
        </w:rPr>
        <w:t xml:space="preserve"> </w:t>
      </w:r>
      <w:r>
        <w:rPr>
          <w:rFonts w:cs="Arial"/>
          <w:b/>
          <w:bCs/>
          <w:rtl/>
        </w:rPr>
        <w:t xml:space="preserve">شركة </w:t>
      </w:r>
      <w:r>
        <w:rPr>
          <w:b/>
          <w:bCs/>
          <w:rtl/>
        </w:rPr>
        <w:t>لايف دريم ار جي جروب للسياحة والخدمات الفندقية</w:t>
      </w:r>
      <w:r>
        <w:rPr>
          <w:rFonts w:cs="Arial"/>
          <w:b/>
          <w:bCs/>
          <w:rtl/>
        </w:rPr>
        <w:t xml:space="preserve"> المالكة والمشغلة للمنصة الإلكترونية</w:t>
      </w:r>
      <w:r>
        <w:rPr>
          <w:rFonts w:cs="Arial"/>
          <w:b/>
          <w:bCs/>
        </w:rPr>
        <w:t>.</w:t>
      </w:r>
    </w:p>
    <w:p w14:paraId="67D728FF" w14:textId="675B9F2D" w:rsidR="00781E78" w:rsidRPr="00781E78" w:rsidRDefault="00781E78" w:rsidP="00781E78">
      <w:pPr>
        <w:bidi/>
        <w:jc w:val="both"/>
        <w:rPr>
          <w:rFonts w:cs="Arial"/>
          <w:b/>
          <w:bCs/>
        </w:rPr>
      </w:pPr>
      <w:r>
        <w:rPr>
          <w:rFonts w:cs="Arial"/>
          <w:b/>
          <w:bCs/>
          <w:rtl/>
        </w:rPr>
        <w:t xml:space="preserve">الطرف الثاني</w:t>
      </w:r>
      <w:r>
        <w:rPr>
          <w:rFonts w:cs="Arial"/>
          <w:b/>
          <w:bCs/>
        </w:rPr>
        <w:t>:</w:t>
      </w:r>
      <w:r>
        <w:rPr>
          <w:rFonts w:cs="Arial" w:hint="cs"/>
          <w:b/>
          <w:bCs/>
          <w:rtl/>
        </w:rPr>
        <w:t xml:space="preserve"> </w:t>
      </w:r>
      <w:r>
        <w:rPr>
          <w:rFonts w:cs="Arial"/>
          <w:b/>
          <w:bCs/>
        </w:rPr>
        <w:t xml:space="preserve"> </w:t>
      </w:r>
      <w:r>
        <w:rPr>
          <w:rFonts w:cs="Arial"/>
          <w:b/>
          <w:bCs/>
          <w:rtl/>
        </w:rPr>
        <w:t xml:space="preserve">الشركة البائعة أو الموردة للغرف الفندقية والمسؤولة عن توفير المخزون الفندقي المعروض من خلالها</w:t>
      </w:r>
      <w:r>
        <w:rPr>
          <w:rFonts w:cs="Arial"/>
          <w:b/>
          <w:bCs/>
        </w:rPr>
        <w:t>.</w:t>
      </w:r>
    </w:p>
    <w:p w14:paraId="444CAD75" w14:textId="40F67064" w:rsidR="00781E78" w:rsidRPr="00781E78" w:rsidRDefault="00781E78" w:rsidP="00781E78">
      <w:pPr>
        <w:bidi/>
        <w:jc w:val="both"/>
        <w:rPr>
          <w:rFonts w:cs="Arial"/>
          <w:b/>
          <w:bCs/>
        </w:rPr>
      </w:pPr>
      <w:r>
        <w:rPr>
          <w:rFonts w:cs="Arial"/>
          <w:b/>
          <w:bCs/>
          <w:rtl/>
        </w:rPr>
        <w:t xml:space="preserve">الطرف الثالث</w:t>
      </w:r>
      <w:r>
        <w:rPr>
          <w:rFonts w:cs="Arial"/>
          <w:b/>
          <w:bCs/>
        </w:rPr>
        <w:t>:</w:t>
      </w:r>
      <w:r>
        <w:rPr>
          <w:rFonts w:cs="Arial" w:hint="cs"/>
          <w:b/>
          <w:bCs/>
          <w:rtl/>
        </w:rPr>
        <w:t xml:space="preserve"> </w:t>
      </w:r>
      <w:r>
        <w:rPr>
          <w:rFonts w:cs="Arial"/>
          <w:b/>
          <w:bCs/>
        </w:rPr>
        <w:t xml:space="preserve"> </w:t>
      </w:r>
      <w:r>
        <w:rPr>
          <w:rFonts w:cs="Arial"/>
          <w:b/>
          <w:bCs/>
          <w:rtl/>
        </w:rPr>
        <w:t xml:space="preserve">الشركة المشترية أو المستفيدة من خدمات شراء وحجز الغرف الفندقية من خلال المنصة</w:t>
      </w:r>
      <w:r>
        <w:rPr>
          <w:rFonts w:cs="Arial"/>
          <w:b/>
          <w:bCs/>
        </w:rPr>
        <w:t>.</w:t>
      </w:r>
    </w:p>
    <w:p w14:paraId="33C1B016" w14:textId="77777777" w:rsidR="004018FC" w:rsidRDefault="004018FC" w:rsidP="00FA0144">
      <w:pPr>
        <w:bidi/>
        <w:jc w:val="both"/>
        <w:rPr>
          <w:rFonts w:cs="Arial"/>
          <w:b/>
          <w:bCs/>
          <w:sz w:val="44"/>
          <w:szCs w:val="44"/>
          <w:rtl/>
        </w:rPr>
      </w:pPr>
    </w:p>
    <w:p w14:paraId="3AC22AEA" w14:textId="77777777" w:rsidR="00CD37CF" w:rsidRDefault="00CD37CF" w:rsidP="00CD37CF">
      <w:pPr>
        <w:bidi/>
        <w:jc w:val="both"/>
        <w:rPr>
          <w:rFonts w:cs="Arial"/>
          <w:b/>
          <w:bCs/>
          <w:sz w:val="44"/>
          <w:szCs w:val="44"/>
          <w:rtl/>
        </w:rPr>
      </w:pPr>
    </w:p>
    <w:p w14:paraId="6A6FEADF" w14:textId="77777777" w:rsidR="00CD37CF" w:rsidRDefault="00CD37CF" w:rsidP="00CD37CF">
      <w:pPr>
        <w:bidi/>
        <w:jc w:val="both"/>
        <w:rPr>
          <w:rFonts w:cs="Arial"/>
          <w:b/>
          <w:bCs/>
          <w:sz w:val="44"/>
          <w:szCs w:val="44"/>
          <w:rtl/>
        </w:rPr>
      </w:pPr>
    </w:p>
    <w:p w14:paraId="24721FCE" w14:textId="77777777" w:rsidR="00CD37CF" w:rsidRPr="00781E78" w:rsidRDefault="00CD37CF" w:rsidP="00CD37CF">
      <w:pPr>
        <w:bidi/>
        <w:jc w:val="both"/>
        <w:rPr>
          <w:rFonts w:cs="Arial"/>
          <w:b/>
          <w:bCs/>
          <w:sz w:val="44"/>
          <w:szCs w:val="44"/>
          <w:rtl/>
        </w:rPr>
      </w:pPr>
    </w:p>
    <w:p w14:paraId="041A49FE" w14:textId="15035055" w:rsidR="00781E78" w:rsidRPr="001C5E07" w:rsidRDefault="001C5E07" w:rsidP="001C5E07">
      <w:pPr>
        <w:bidi/>
        <w:jc w:val="center"/>
        <w:rPr>
          <w:rFonts w:cs="Arial"/>
          <w:b/>
          <w:bCs/>
          <w:sz w:val="44"/>
          <w:szCs w:val="44"/>
        </w:rPr>
      </w:pPr>
      <w:r>
        <w:rPr>
          <w:rFonts w:cs="Arial"/>
          <w:b/>
          <w:bCs/>
          <w:sz w:val="44"/>
          <w:szCs w:val="44"/>
          <w:rtl/>
        </w:rPr>
        <w:lastRenderedPageBreak/>
        <w:t xml:space="preserve">القسم الأول: التزامات وحقوق الطرف الأول (</w:t>
      </w:r>
      <w:r>
        <w:rPr>
          <w:rFonts w:cs="Arial" w:hint="cs"/>
          <w:b/>
          <w:bCs/>
          <w:sz w:val="44"/>
          <w:szCs w:val="44"/>
          <w:rtl/>
        </w:rPr>
        <w:t xml:space="preserve"> </w:t>
      </w:r>
      <w:r>
        <w:rPr>
          <w:rFonts w:cs="Arial"/>
          <w:b/>
          <w:bCs/>
          <w:sz w:val="44"/>
          <w:szCs w:val="44"/>
          <w:rtl/>
        </w:rPr>
        <w:t>المنصة</w:t>
      </w:r>
      <w:r>
        <w:rPr>
          <w:rFonts w:cs="Arial" w:hint="cs"/>
          <w:b/>
          <w:bCs/>
          <w:sz w:val="44"/>
          <w:szCs w:val="44"/>
          <w:rtl/>
        </w:rPr>
        <w:t xml:space="preserve"> </w:t>
      </w:r>
      <w:r>
        <w:rPr>
          <w:rFonts w:cs="Arial"/>
          <w:b/>
          <w:bCs/>
          <w:sz w:val="44"/>
          <w:szCs w:val="44"/>
          <w:rtl/>
        </w:rPr>
        <w:t>)</w:t>
      </w:r>
    </w:p>
    <w:p w14:paraId="288D01AE" w14:textId="7F95394F" w:rsidR="005B5BB0" w:rsidRPr="001C5E07" w:rsidRDefault="005B5BB0" w:rsidP="004018FC">
      <w:pPr>
        <w:bidi/>
        <w:jc w:val="center"/>
        <w:rPr>
          <w:rFonts w:cs="Arial"/>
          <w:b/>
          <w:bCs/>
          <w:sz w:val="44"/>
          <w:szCs w:val="44"/>
          <w:rtl/>
        </w:rPr>
      </w:pPr>
    </w:p>
    <w:p w14:paraId="448637D8" w14:textId="77777777" w:rsidR="005B5BB0" w:rsidRDefault="005B5BB0" w:rsidP="00FA0144">
      <w:pPr>
        <w:bidi/>
        <w:jc w:val="both"/>
        <w:rPr>
          <w:rFonts w:cs="Arial"/>
          <w:b/>
          <w:bCs/>
          <w:rtl/>
        </w:rPr>
      </w:pPr>
    </w:p>
    <w:p w14:paraId="6C1925D1" w14:textId="77777777" w:rsidR="005B5BB0" w:rsidRPr="005B5BB0" w:rsidRDefault="005B5BB0" w:rsidP="00FA0144">
      <w:pPr>
        <w:bidi/>
        <w:jc w:val="both"/>
        <w:rPr>
          <w:rFonts w:cs="Arial"/>
          <w:b/>
          <w:bCs/>
          <w:sz w:val="32"/>
          <w:szCs w:val="32"/>
        </w:rPr>
      </w:pPr>
      <w:r>
        <w:rPr>
          <w:rFonts w:cs="Arial"/>
          <w:b/>
          <w:bCs/>
          <w:sz w:val="32"/>
          <w:szCs w:val="32"/>
          <w:rtl/>
        </w:rPr>
        <w:t>البند الأول</w:t>
      </w:r>
    </w:p>
    <w:p w14:paraId="1BCCC6A7" w14:textId="06C34816" w:rsidR="005B5BB0" w:rsidRPr="004018FC" w:rsidRDefault="005B5BB0" w:rsidP="001C5E07">
      <w:pPr>
        <w:pStyle w:val="ListParagraph"/>
        <w:numPr>
          <w:ilvl w:val="0"/>
          <w:numId w:val="11"/>
        </w:numPr>
        <w:bidi/>
        <w:ind w:left="360"/>
        <w:jc w:val="both"/>
        <w:rPr>
          <w:rFonts w:cs="Arial"/>
          <w:b/>
          <w:bCs/>
        </w:rPr>
      </w:pPr>
      <w:r>
        <w:rPr>
          <w:rFonts w:cs="Arial"/>
          <w:b/>
          <w:bCs/>
          <w:rtl/>
        </w:rPr>
        <w:t xml:space="preserve">يقر كل من الطرف الثاني والطرف الثالث بأن الطرف الأول يقتصر دوره على كونه مزود خدمة تقنية يتيح بيئة إلكترونية لتنظيم وعرض وتسهيل التعاقدات بين الشركات، ولا يعد طرفًا في أي تعاقد يتم بين المستخدمين، ولا ينشأ عن ذلك أي التزام قانوني مباشر أو غير مباشر عليه تجاه تنفيذ تلك التعاقدات أو جودتها أو نتائجها</w:t>
      </w:r>
      <w:r>
        <w:rPr>
          <w:rFonts w:cs="Arial" w:hint="cs"/>
          <w:b/>
          <w:bCs/>
          <w:rtl/>
        </w:rPr>
        <w:t xml:space="preserve"> .</w:t>
      </w:r>
    </w:p>
    <w:p w14:paraId="19EDB4BC" w14:textId="77777777" w:rsidR="005B5BB0" w:rsidRPr="005B5BB0" w:rsidRDefault="005B5BB0" w:rsidP="004018FC">
      <w:pPr>
        <w:pStyle w:val="ListParagraph"/>
        <w:bidi/>
        <w:ind w:left="360"/>
        <w:jc w:val="both"/>
        <w:rPr>
          <w:rFonts w:cs="Arial"/>
          <w:b/>
          <w:bCs/>
        </w:rPr>
      </w:pPr>
    </w:p>
    <w:p w14:paraId="4F3B4F63" w14:textId="2DA2DCE3" w:rsidR="005B5BB0" w:rsidRPr="005D3623" w:rsidRDefault="005B5BB0" w:rsidP="001C5E07">
      <w:pPr>
        <w:pStyle w:val="ListParagraph"/>
        <w:numPr>
          <w:ilvl w:val="0"/>
          <w:numId w:val="11"/>
        </w:numPr>
        <w:bidi/>
        <w:ind w:left="360"/>
        <w:jc w:val="both"/>
        <w:rPr>
          <w:rFonts w:cs="Arial"/>
          <w:b/>
          <w:bCs/>
        </w:rPr>
      </w:pPr>
      <w:r>
        <w:rPr>
          <w:rFonts w:cs="Arial"/>
          <w:b/>
          <w:bCs/>
          <w:rtl/>
        </w:rPr>
        <w:t xml:space="preserve">كما يقر الطرفان بأن قيام الطرف الأول بتحصيل المدفوعات أو إدارتها يتم بصفته وكيلاً في التحصيل فقط، ولا يعد اشتراكًا منه في العلاقة التعاقدية بين الأطراف</w:t>
      </w:r>
      <w:r>
        <w:rPr>
          <w:rFonts w:cs="Arial"/>
          <w:b/>
          <w:bCs/>
        </w:rPr>
        <w:t>.</w:t>
      </w:r>
    </w:p>
    <w:p w14:paraId="3161608F" w14:textId="77777777" w:rsidR="005B5BB0" w:rsidRPr="005B5BB0" w:rsidRDefault="005B5BB0" w:rsidP="004018FC">
      <w:pPr>
        <w:pStyle w:val="ListParagraph"/>
        <w:bidi/>
        <w:ind w:left="360"/>
        <w:jc w:val="both"/>
        <w:rPr>
          <w:rFonts w:cs="Arial"/>
          <w:b/>
          <w:bCs/>
        </w:rPr>
      </w:pPr>
    </w:p>
    <w:p w14:paraId="7FC20E62" w14:textId="72598DFC" w:rsidR="005B5BB0" w:rsidRPr="005D3623" w:rsidRDefault="005B5BB0" w:rsidP="001C5E07">
      <w:pPr>
        <w:pStyle w:val="ListParagraph"/>
        <w:numPr>
          <w:ilvl w:val="0"/>
          <w:numId w:val="11"/>
        </w:numPr>
        <w:bidi/>
        <w:ind w:left="360"/>
        <w:jc w:val="both"/>
        <w:rPr>
          <w:rFonts w:cs="Arial"/>
          <w:b/>
          <w:bCs/>
        </w:rPr>
      </w:pPr>
      <w:r>
        <w:rPr>
          <w:rFonts w:cs="Arial"/>
          <w:b/>
          <w:bCs/>
          <w:rtl/>
        </w:rPr>
        <w:t xml:space="preserve">ويوافق الطرفان على أن الطرف الأول غير ملزم بالتحويل الفوري لقيمة العمليات، ويحق له الاحتفاظ بالمبالغ المحصلة لمدة لا تتجاوز ثلاثين (30) يومًا من تاريخ إتمام العملية، وذلك لأغراض المراجعة المالية والتحقق من سلامة العمليات وعدم وجود إلغاءات أو نزاعات أو استردادات</w:t>
      </w:r>
      <w:r>
        <w:rPr>
          <w:rFonts w:cs="Arial"/>
          <w:b/>
          <w:bCs/>
        </w:rPr>
        <w:t>.</w:t>
      </w:r>
    </w:p>
    <w:p w14:paraId="52AECDE5" w14:textId="77777777" w:rsidR="005B5BB0" w:rsidRPr="00C86435" w:rsidRDefault="005B5BB0" w:rsidP="004018FC">
      <w:pPr>
        <w:pStyle w:val="ListParagraph"/>
        <w:bidi/>
        <w:ind w:left="360"/>
        <w:jc w:val="both"/>
        <w:rPr>
          <w:rFonts w:cs="Arial"/>
          <w:b/>
          <w:bCs/>
        </w:rPr>
      </w:pPr>
    </w:p>
    <w:p w14:paraId="0E9DCDC7" w14:textId="72034FDD" w:rsidR="00C86435" w:rsidRPr="001C5E07" w:rsidRDefault="00C86435" w:rsidP="001C5E07">
      <w:pPr>
        <w:pStyle w:val="ListParagraph"/>
        <w:numPr>
          <w:ilvl w:val="0"/>
          <w:numId w:val="11"/>
        </w:numPr>
        <w:bidi/>
        <w:ind w:left="360"/>
        <w:jc w:val="both"/>
        <w:rPr>
          <w:rFonts w:cs="Arial"/>
          <w:b/>
          <w:bCs/>
          <w:rtl/>
        </w:rPr>
      </w:pPr>
      <w:r>
        <w:rPr>
          <w:rFonts w:cs="Arial"/>
          <w:b/>
          <w:bCs/>
          <w:rtl/>
        </w:rPr>
        <w:t xml:space="preserve">كما يقر الطرفان بأنه لا يلتزم الطرف الأول بالبدء في إجراءات تحويل المستحقات المالية الخاصة بأي عملية حجز إلا بعد انتهاء فترة الإلغاء المقررة لذلك الحجز وفقًا لسياسات الإلغاء المعمول بها على المنصة أو لدى مقدم الخدمة، أيهما ينطبق</w:t>
      </w:r>
      <w:r>
        <w:rPr>
          <w:rFonts w:cs="Arial"/>
          <w:b/>
          <w:bCs/>
        </w:rPr>
        <w:t>.</w:t>
      </w:r>
    </w:p>
    <w:p w14:paraId="250D69BA" w14:textId="77777777" w:rsidR="00C86435" w:rsidRPr="00C86435" w:rsidRDefault="00C86435" w:rsidP="00C86435">
      <w:pPr>
        <w:pStyle w:val="ListParagraph"/>
        <w:bidi/>
        <w:ind w:left="360"/>
        <w:jc w:val="both"/>
        <w:rPr>
          <w:rFonts w:cs="Arial"/>
          <w:b/>
          <w:bCs/>
        </w:rPr>
      </w:pPr>
    </w:p>
    <w:p w14:paraId="68FF8DB3" w14:textId="2DD16866" w:rsidR="00C86435" w:rsidRPr="001C5E07" w:rsidRDefault="00C86435" w:rsidP="001C5E07">
      <w:pPr>
        <w:pStyle w:val="ListParagraph"/>
        <w:numPr>
          <w:ilvl w:val="0"/>
          <w:numId w:val="11"/>
        </w:numPr>
        <w:bidi/>
        <w:ind w:left="360"/>
        <w:jc w:val="both"/>
        <w:rPr>
          <w:rFonts w:cs="Arial"/>
          <w:b/>
          <w:bCs/>
        </w:rPr>
      </w:pPr>
      <w:r>
        <w:rPr>
          <w:rFonts w:cs="Arial"/>
          <w:b/>
          <w:bCs/>
          <w:rtl/>
        </w:rPr>
        <w:t xml:space="preserve">وفي جميع الأحوال، يحق للطرف الأول تأجيل التحويل أو تعليق أي مستحقات مالية في حال وجود إلغاء أو نزاع أو طلب استرداد أو أي ظروف قد يترتب عليها التزام مالي متعلق بالحجز، وذلك لحين تسوية الأمر بشكل نهائي</w:t>
      </w:r>
      <w:r>
        <w:rPr>
          <w:rFonts w:cs="Arial"/>
          <w:b/>
          <w:bCs/>
        </w:rPr>
        <w:t>.</w:t>
      </w:r>
    </w:p>
    <w:p w14:paraId="2EEBE86A" w14:textId="77777777" w:rsidR="00C86435" w:rsidRPr="00C86435" w:rsidRDefault="00C86435" w:rsidP="00C86435">
      <w:pPr>
        <w:pStyle w:val="ListParagraph"/>
        <w:rPr>
          <w:rFonts w:cs="Arial"/>
          <w:b/>
          <w:bCs/>
          <w:rtl/>
        </w:rPr>
      </w:pPr>
    </w:p>
    <w:p w14:paraId="14356DFC" w14:textId="5D849603" w:rsidR="00F17F9A" w:rsidRDefault="00C86435" w:rsidP="001C5E07">
      <w:pPr>
        <w:pStyle w:val="ListParagraph"/>
        <w:numPr>
          <w:ilvl w:val="0"/>
          <w:numId w:val="11"/>
        </w:numPr>
        <w:bidi/>
        <w:ind w:left="360"/>
        <w:jc w:val="both"/>
        <w:rPr>
          <w:rFonts w:cs="Arial"/>
          <w:b/>
          <w:bCs/>
        </w:rPr>
      </w:pPr>
      <w:r>
        <w:rPr>
          <w:rFonts w:cs="Arial" w:hint="cs"/>
          <w:b/>
          <w:bCs/>
          <w:rtl/>
        </w:rPr>
        <w:t>و</w:t>
      </w:r>
      <w:r>
        <w:rPr>
          <w:rFonts w:cs="Arial"/>
          <w:b/>
          <w:bCs/>
          <w:rtl/>
        </w:rPr>
        <w:t xml:space="preserve">يجوز للطرف الأول تحويل مستحقات الشركات البائعة خلال المدة المشار إليها من خلال الوسائل البنكية المعتمدة، بعد خصم العمولات أو الرسوم أو أي مستحقات مالية أخرى، ولا يحق لأي من الطرفين المطالبة بأي فوائد أو تعويضات عن مدة الاحتفاظ بالمبالغ</w:t>
      </w:r>
      <w:r>
        <w:rPr>
          <w:rFonts w:cs="Arial"/>
          <w:b/>
          <w:bCs/>
        </w:rPr>
        <w:t>.</w:t>
      </w:r>
    </w:p>
    <w:p w14:paraId="491C2FE7" w14:textId="77777777" w:rsidR="001C5E07" w:rsidRPr="00A57DC5" w:rsidRDefault="001C5E07" w:rsidP="001C5E07">
      <w:pPr>
        <w:pStyle w:val="ListParagraph"/>
        <w:bidi/>
        <w:ind w:left="360"/>
        <w:jc w:val="both"/>
        <w:rPr>
          <w:rFonts w:cs="Arial"/>
          <w:b/>
          <w:bCs/>
          <w:rtl/>
        </w:rPr>
      </w:pPr>
    </w:p>
    <w:p w14:paraId="50BA658F" w14:textId="77777777" w:rsidR="001C5E07" w:rsidRDefault="001C5E07" w:rsidP="001C5E07">
      <w:pPr>
        <w:pStyle w:val="ListParagraph"/>
        <w:bidi/>
        <w:ind w:left="360"/>
        <w:jc w:val="both"/>
        <w:rPr>
          <w:rFonts w:cs="Arial"/>
          <w:b/>
          <w:bCs/>
          <w:rtl/>
        </w:rPr>
      </w:pPr>
    </w:p>
    <w:p w14:paraId="669A747C" w14:textId="77777777" w:rsidR="001C5E07" w:rsidRPr="001C5E07" w:rsidRDefault="001C5E07" w:rsidP="001C5E07">
      <w:pPr>
        <w:pStyle w:val="ListParagraph"/>
        <w:bidi/>
        <w:ind w:left="360"/>
        <w:jc w:val="both"/>
        <w:rPr>
          <w:rFonts w:cs="Arial"/>
          <w:b/>
          <w:bCs/>
          <w:rtl/>
        </w:rPr>
      </w:pPr>
    </w:p>
    <w:p w14:paraId="60C91873" w14:textId="77777777" w:rsidR="005D3623" w:rsidRDefault="005D3623" w:rsidP="00FA0144">
      <w:pPr>
        <w:bidi/>
        <w:jc w:val="both"/>
        <w:rPr>
          <w:rFonts w:cs="Arial"/>
          <w:b/>
          <w:bCs/>
          <w:sz w:val="32"/>
          <w:szCs w:val="32"/>
          <w:rtl/>
        </w:rPr>
      </w:pPr>
      <w:r>
        <w:rPr>
          <w:rFonts w:cs="Arial"/>
          <w:b/>
          <w:bCs/>
          <w:sz w:val="32"/>
          <w:szCs w:val="32"/>
          <w:rtl/>
        </w:rPr>
        <w:t>البند الثاني</w:t>
      </w:r>
    </w:p>
    <w:p w14:paraId="4CF21852" w14:textId="7378B501" w:rsidR="00F17F9A" w:rsidRDefault="005D3623" w:rsidP="001C5E07">
      <w:pPr>
        <w:pStyle w:val="ListParagraph"/>
        <w:numPr>
          <w:ilvl w:val="0"/>
          <w:numId w:val="11"/>
        </w:numPr>
        <w:bidi/>
        <w:ind w:left="360"/>
        <w:jc w:val="both"/>
        <w:rPr>
          <w:rFonts w:cs="Arial"/>
          <w:b/>
          <w:bCs/>
        </w:rPr>
      </w:pPr>
      <w:r>
        <w:rPr>
          <w:rFonts w:cs="Arial"/>
          <w:b/>
          <w:bCs/>
          <w:rtl/>
        </w:rPr>
        <w:t>يقر</w:t>
      </w:r>
      <w:r>
        <w:rPr>
          <w:rFonts w:cs="Arial" w:hint="cs"/>
          <w:b/>
          <w:bCs/>
          <w:rtl/>
        </w:rPr>
        <w:t xml:space="preserve"> </w:t>
      </w:r>
      <w:r>
        <w:rPr>
          <w:rFonts w:cs="Arial"/>
          <w:b/>
          <w:bCs/>
          <w:rtl/>
        </w:rPr>
        <w:t>الطرفان بأن الطرف الأول يستحق عمولة أو هامش ربح عن كل عملية تتم عبر المنصة، ويتم تحديد نسبتها أو قيمتها وفقًا لما يعلنه الطرف الأول داخل النظام الإلكتروني من وقت لآخر</w:t>
      </w:r>
      <w:r>
        <w:rPr>
          <w:rFonts w:cs="Arial"/>
          <w:b/>
          <w:bCs/>
        </w:rPr>
        <w:t>.</w:t>
      </w:r>
    </w:p>
    <w:p w14:paraId="31512153" w14:textId="77777777" w:rsidR="001C5E07" w:rsidRPr="001C5E07" w:rsidRDefault="001C5E07" w:rsidP="001C5E07">
      <w:pPr>
        <w:pStyle w:val="ListParagraph"/>
        <w:bidi/>
        <w:ind w:left="360"/>
        <w:jc w:val="both"/>
        <w:rPr>
          <w:rFonts w:cs="Arial"/>
          <w:b/>
          <w:bCs/>
        </w:rPr>
      </w:pPr>
    </w:p>
    <w:p w14:paraId="1DC8314E" w14:textId="4C3ACB38" w:rsidR="001C5E07" w:rsidRPr="00CD37CF" w:rsidRDefault="005D3623" w:rsidP="00CD37CF">
      <w:pPr>
        <w:pStyle w:val="ListParagraph"/>
        <w:numPr>
          <w:ilvl w:val="0"/>
          <w:numId w:val="11"/>
        </w:numPr>
        <w:bidi/>
        <w:ind w:left="360"/>
        <w:jc w:val="both"/>
        <w:rPr>
          <w:rFonts w:cs="Arial"/>
          <w:b/>
          <w:bCs/>
          <w:rtl/>
        </w:rPr>
      </w:pPr>
      <w:r>
        <w:rPr>
          <w:rFonts w:cs="Arial"/>
          <w:b/>
          <w:bCs/>
          <w:rtl/>
        </w:rPr>
        <w:t xml:space="preserve">ويتم تحصيل العمولة أو خصمها وفقًا لآلية التشغيل المعتمدة لدى الطرف الأول، ويعد إتمام أي عملية عبر المنصة موافقة نهائية وملزمة من الأطراف على قيمة العمولة أو هامش الربح المعلن وقت تنفيذ العملية</w:t>
      </w:r>
      <w:r>
        <w:rPr>
          <w:rFonts w:cs="Arial"/>
          <w:b/>
          <w:bCs/>
        </w:rPr>
        <w:t>.</w:t>
      </w:r>
    </w:p>
    <w:p w14:paraId="1BEEC1A3" w14:textId="77777777" w:rsidR="005D3623" w:rsidRDefault="00F43E73" w:rsidP="00FA0144">
      <w:pPr>
        <w:bidi/>
        <w:jc w:val="both"/>
        <w:rPr>
          <w:rFonts w:cs="Arial"/>
          <w:b/>
          <w:bCs/>
          <w:sz w:val="32"/>
          <w:szCs w:val="32"/>
          <w:rtl/>
        </w:rPr>
      </w:pPr>
      <w:r>
        <w:rPr>
          <w:rFonts w:cs="Arial"/>
          <w:b/>
          <w:bCs/>
          <w:sz w:val="32"/>
          <w:szCs w:val="32"/>
          <w:rtl/>
        </w:rPr>
        <w:lastRenderedPageBreak/>
        <w:t>البند الثالث</w:t>
      </w:r>
    </w:p>
    <w:p w14:paraId="6BCFFE2F" w14:textId="5A5D2016" w:rsidR="001C5E07" w:rsidRDefault="00F43E73" w:rsidP="00CD37CF">
      <w:pPr>
        <w:pStyle w:val="ListParagraph"/>
        <w:numPr>
          <w:ilvl w:val="0"/>
          <w:numId w:val="11"/>
        </w:numPr>
        <w:bidi/>
        <w:ind w:left="360"/>
        <w:jc w:val="both"/>
        <w:rPr>
          <w:rFonts w:cs="Arial"/>
          <w:b/>
          <w:bCs/>
        </w:rPr>
      </w:pPr>
      <w:r>
        <w:rPr>
          <w:rFonts w:cs="Arial"/>
          <w:b/>
          <w:bCs/>
          <w:rtl/>
        </w:rPr>
        <w:t xml:space="preserve">يحق للطرف الأول تعليق أو إنهاء حساب أي من الطرف الثاني أو الطرف الثالث في أي وقت في حال مخالفة شروط هذه الاتفاقية أو وجود شكاوى جدية أو تأخر في السداد، وذلك دون الحاجة إلى إنذار أو اتخاذ أي إجراءات قضائية مسبقة</w:t>
      </w:r>
      <w:r>
        <w:rPr>
          <w:rFonts w:cs="Arial"/>
          <w:b/>
          <w:bCs/>
        </w:rPr>
        <w:t>.</w:t>
      </w:r>
    </w:p>
    <w:p w14:paraId="6CB5E67A" w14:textId="77777777" w:rsidR="00CD37CF" w:rsidRPr="00CD37CF" w:rsidRDefault="00CD37CF" w:rsidP="00CD37CF">
      <w:pPr>
        <w:pStyle w:val="ListParagraph"/>
        <w:bidi/>
        <w:ind w:left="360"/>
        <w:jc w:val="both"/>
        <w:rPr>
          <w:rFonts w:cs="Arial"/>
          <w:b/>
          <w:bCs/>
        </w:rPr>
      </w:pPr>
    </w:p>
    <w:p w14:paraId="7AD3EF25" w14:textId="77777777" w:rsidR="001C5E07" w:rsidRDefault="00F43E73" w:rsidP="001C5E07">
      <w:pPr>
        <w:pStyle w:val="ListParagraph"/>
        <w:numPr>
          <w:ilvl w:val="0"/>
          <w:numId w:val="11"/>
        </w:numPr>
        <w:bidi/>
        <w:ind w:left="360"/>
        <w:jc w:val="both"/>
        <w:rPr>
          <w:rFonts w:cs="Arial"/>
          <w:b/>
          <w:bCs/>
        </w:rPr>
      </w:pPr>
      <w:r>
        <w:rPr>
          <w:rFonts w:cs="Arial"/>
          <w:b/>
          <w:bCs/>
          <w:rtl/>
        </w:rPr>
        <w:t xml:space="preserve">كما يحق للطرف الأول، في حال الاشتباه في وجود مخالفات أو نزاعات مالية أو عمليات احتيالية أو أي ممارسات قد تضر بالمنصة أو بالمستخدمين، إيقاف الحساب مؤقتًا مع تعليق أو حجز أي أرصدة أو مستحقات مالية لحين انتهاء المراجعة والتحقق، ولا يحق للطرف المخالف المطالبة بأي تعويض خلال فترة التجميد أو المراجعة</w:t>
      </w:r>
      <w:r>
        <w:rPr>
          <w:rFonts w:cs="Arial"/>
          <w:b/>
          <w:bCs/>
        </w:rPr>
        <w:t>.</w:t>
      </w:r>
    </w:p>
    <w:p w14:paraId="6389C6FE" w14:textId="77777777" w:rsidR="00A45EE2" w:rsidRPr="00A45EE2" w:rsidRDefault="00A45EE2" w:rsidP="00A45EE2">
      <w:pPr>
        <w:bidi/>
        <w:jc w:val="both"/>
        <w:rPr>
          <w:rFonts w:cs="Arial"/>
          <w:b/>
          <w:bCs/>
        </w:rPr>
      </w:pPr>
    </w:p>
    <w:p w14:paraId="54BA5EE1" w14:textId="77777777" w:rsidR="00CD37CF" w:rsidRPr="00CD37CF" w:rsidRDefault="00CD37CF" w:rsidP="00CD37CF">
      <w:pPr>
        <w:bidi/>
        <w:jc w:val="both"/>
        <w:rPr>
          <w:rFonts w:cs="Arial"/>
          <w:b/>
          <w:bCs/>
          <w:rtl/>
        </w:rPr>
      </w:pPr>
    </w:p>
    <w:p w14:paraId="2877EA76" w14:textId="77777777" w:rsidR="00CD37CF" w:rsidRPr="00CD37CF" w:rsidRDefault="00CD37CF" w:rsidP="00CD37CF">
      <w:pPr>
        <w:bidi/>
        <w:jc w:val="both"/>
        <w:rPr>
          <w:rFonts w:cs="Arial"/>
          <w:b/>
          <w:bCs/>
          <w:rtl/>
        </w:rPr>
      </w:pPr>
    </w:p>
    <w:p w14:paraId="7D1F9F62" w14:textId="77777777" w:rsidR="00F43E73" w:rsidRDefault="00F43E73" w:rsidP="00FA0144">
      <w:pPr>
        <w:bidi/>
        <w:jc w:val="both"/>
        <w:rPr>
          <w:rFonts w:cs="Arial"/>
          <w:b/>
          <w:bCs/>
          <w:sz w:val="32"/>
          <w:szCs w:val="32"/>
          <w:rtl/>
        </w:rPr>
      </w:pPr>
      <w:r>
        <w:rPr>
          <w:rFonts w:cs="Arial"/>
          <w:b/>
          <w:bCs/>
          <w:sz w:val="32"/>
          <w:szCs w:val="32"/>
          <w:rtl/>
        </w:rPr>
        <w:t>البند الرابع</w:t>
      </w:r>
    </w:p>
    <w:p w14:paraId="3CFC048B" w14:textId="77777777" w:rsidR="00A45EE2" w:rsidRPr="00A45EE2" w:rsidRDefault="00F43E73" w:rsidP="00A45EE2">
      <w:pPr>
        <w:pStyle w:val="ListParagraph"/>
        <w:numPr>
          <w:ilvl w:val="0"/>
          <w:numId w:val="11"/>
        </w:numPr>
        <w:bidi/>
        <w:ind w:left="360"/>
        <w:jc w:val="both"/>
        <w:rPr>
          <w:rFonts w:cs="Arial"/>
          <w:b/>
          <w:bCs/>
        </w:rPr>
      </w:pPr>
      <w:r>
        <w:rPr>
          <w:rFonts w:cs="Arial"/>
          <w:b/>
          <w:bCs/>
          <w:rtl/>
        </w:rPr>
        <w:t xml:space="preserve">يقر كل من الطرف الثاني والطرف الثالث ويوافقان صراحة على أن جميع البيانات والمعلومات المتعلقة بالمنصة، بما في ذلك على سبيل المثال لا الحصر الأنظمة وقواعد البيانات والأسعار والموردين والمشترين وآلية التشغيل والمحتوى والبيانات التشغيلية، تعد معلومات سرية ومملوكة حصريًا للطرف الأول</w:t>
      </w:r>
      <w:r>
        <w:rPr>
          <w:rFonts w:cs="Arial"/>
          <w:b/>
          <w:bCs/>
        </w:rPr>
        <w:t>.</w:t>
      </w:r>
    </w:p>
    <w:p w14:paraId="484B507F" w14:textId="2B471B25" w:rsidR="00DA0CC5" w:rsidRPr="00A45EE2" w:rsidRDefault="00DA0CC5" w:rsidP="00A45EE2">
      <w:pPr>
        <w:pStyle w:val="ListParagraph"/>
        <w:bidi/>
        <w:ind w:left="360"/>
        <w:jc w:val="both"/>
        <w:rPr>
          <w:rFonts w:cs="Arial"/>
          <w:b/>
          <w:bCs/>
          <w:rtl/>
        </w:rPr>
      </w:pPr>
    </w:p>
    <w:p w14:paraId="0C5BE9F6" w14:textId="2E4F6085" w:rsidR="00F43E73" w:rsidRPr="00F17F9A" w:rsidRDefault="00F43E73" w:rsidP="00A45EE2">
      <w:pPr>
        <w:pStyle w:val="ListParagraph"/>
        <w:numPr>
          <w:ilvl w:val="0"/>
          <w:numId w:val="11"/>
        </w:numPr>
        <w:bidi/>
        <w:ind w:left="360"/>
        <w:jc w:val="both"/>
        <w:rPr>
          <w:rFonts w:cs="Arial"/>
          <w:b/>
          <w:bCs/>
        </w:rPr>
      </w:pPr>
      <w:r>
        <w:rPr>
          <w:rFonts w:cs="Arial"/>
          <w:b/>
          <w:bCs/>
          <w:rtl/>
        </w:rPr>
        <w:t xml:space="preserve">كما يقران ويوافقان صراحة على أن جميع الحقوق المتعلقة بمنصة الطرف الأول، بما في ذلك البرمجيات والأكواد البرمجية والتصميمات وواجهات المستخدم ونموذج العمل وطرق التسعير والمحتوى والعلامة التجارية والاسم التجاري والشعارات وأي مواد أو معلومات مرتبطة بالمنصة، تعد ملكية فكرية خالصة ومملوكة حصريًا للطرف الأول ومحمية بموجب القوانين المعمول بها</w:t>
      </w:r>
      <w:r>
        <w:rPr>
          <w:rFonts w:cs="Arial" w:hint="cs"/>
          <w:b/>
          <w:bCs/>
          <w:rtl/>
        </w:rPr>
        <w:t>.</w:t>
      </w:r>
    </w:p>
    <w:p w14:paraId="3D2B4355" w14:textId="77777777" w:rsidR="00F43E73" w:rsidRPr="00F17F9A" w:rsidRDefault="00F43E73" w:rsidP="00F17F9A">
      <w:pPr>
        <w:pStyle w:val="ListParagraph"/>
        <w:bidi/>
        <w:ind w:left="360"/>
        <w:jc w:val="both"/>
        <w:rPr>
          <w:rFonts w:cs="Arial"/>
          <w:b/>
          <w:bCs/>
        </w:rPr>
      </w:pPr>
    </w:p>
    <w:p w14:paraId="3FC2D9DD" w14:textId="484570B7" w:rsidR="00F43E73" w:rsidRPr="00A45EE2" w:rsidRDefault="00F43E73" w:rsidP="00A45EE2">
      <w:pPr>
        <w:pStyle w:val="ListParagraph"/>
        <w:numPr>
          <w:ilvl w:val="0"/>
          <w:numId w:val="11"/>
        </w:numPr>
        <w:bidi/>
        <w:ind w:left="360"/>
        <w:jc w:val="both"/>
        <w:rPr>
          <w:rFonts w:cs="Arial"/>
          <w:b/>
          <w:bCs/>
          <w:rtl/>
        </w:rPr>
      </w:pPr>
      <w:r>
        <w:rPr>
          <w:rFonts w:cs="Arial"/>
          <w:b/>
          <w:bCs/>
          <w:rtl/>
        </w:rPr>
        <w:t xml:space="preserve">ولا يترتب على هذه الاتفاقية منح أي من الطرفين أي حقوق ملكية أو تراخيص أو مصالح قانونية في أي من تلك الحقوق، ويقتصر حقهما فقط على استخدام المنصة للأغراض التجارية المتفق عليها ووفقًا لشروط هذه الاتفاقية</w:t>
      </w:r>
      <w:r>
        <w:rPr>
          <w:rFonts w:cs="Arial"/>
          <w:b/>
          <w:bCs/>
        </w:rPr>
        <w:t>.</w:t>
      </w:r>
    </w:p>
    <w:p w14:paraId="2808D317" w14:textId="77777777" w:rsidR="00A45EE2" w:rsidRDefault="00A45EE2" w:rsidP="00A45EE2">
      <w:pPr>
        <w:bidi/>
        <w:jc w:val="both"/>
        <w:rPr>
          <w:b/>
          <w:bCs/>
          <w:rtl/>
        </w:rPr>
      </w:pPr>
    </w:p>
    <w:p w14:paraId="29E7DCFA" w14:textId="77777777" w:rsidR="00A45EE2" w:rsidRDefault="00A45EE2" w:rsidP="00A45EE2">
      <w:pPr>
        <w:bidi/>
        <w:jc w:val="both"/>
        <w:rPr>
          <w:b/>
          <w:bCs/>
          <w:rtl/>
        </w:rPr>
      </w:pPr>
    </w:p>
    <w:p w14:paraId="09C7065E" w14:textId="77777777" w:rsidR="00CD37CF" w:rsidRPr="00A45EE2" w:rsidRDefault="00CD37CF" w:rsidP="00CD37CF">
      <w:pPr>
        <w:bidi/>
        <w:jc w:val="both"/>
        <w:rPr>
          <w:b/>
          <w:bCs/>
          <w:rtl/>
        </w:rPr>
      </w:pPr>
    </w:p>
    <w:p w14:paraId="1CC66D52" w14:textId="77777777" w:rsidR="00DE5CDA" w:rsidRDefault="00DE5CDA" w:rsidP="00FA0144">
      <w:pPr>
        <w:bidi/>
        <w:jc w:val="both"/>
        <w:rPr>
          <w:rFonts w:cs="Arial"/>
          <w:b/>
          <w:bCs/>
          <w:sz w:val="32"/>
          <w:szCs w:val="32"/>
          <w:rtl/>
        </w:rPr>
      </w:pPr>
      <w:r>
        <w:rPr>
          <w:rFonts w:cs="Arial"/>
          <w:b/>
          <w:bCs/>
          <w:sz w:val="32"/>
          <w:szCs w:val="32"/>
          <w:rtl/>
        </w:rPr>
        <w:t>البند الخامس</w:t>
      </w:r>
    </w:p>
    <w:p w14:paraId="035C9A77" w14:textId="5DEC3F94" w:rsidR="00DE5CDA" w:rsidRDefault="00DE5CDA" w:rsidP="00A45EE2">
      <w:pPr>
        <w:pStyle w:val="ListParagraph"/>
        <w:numPr>
          <w:ilvl w:val="0"/>
          <w:numId w:val="11"/>
        </w:numPr>
        <w:bidi/>
        <w:ind w:left="360"/>
        <w:jc w:val="both"/>
        <w:rPr>
          <w:rFonts w:cs="Arial"/>
          <w:b/>
          <w:bCs/>
        </w:rPr>
      </w:pPr>
      <w:r>
        <w:rPr>
          <w:rFonts w:cs="Arial"/>
          <w:b/>
          <w:bCs/>
          <w:rtl/>
        </w:rPr>
        <w:t xml:space="preserve">لا يتحمل الطرف الأول أي مسؤولية عن أي أضرار مباشرة أو غير مباشرة أو خسائر ناتجة عن استخدام المنصة، بما في ذلك خسارة الأرباح أو البيانات أو السمعة التجارية، وذلك حتى في حال تم إخطار الطرف الأول بإمكانية حدوث تلك الأضرار</w:t>
      </w:r>
      <w:r>
        <w:rPr>
          <w:rFonts w:cs="Arial"/>
          <w:b/>
          <w:bCs/>
        </w:rPr>
        <w:t>.</w:t>
      </w:r>
    </w:p>
    <w:p w14:paraId="064A7113" w14:textId="77777777" w:rsidR="00CD37CF" w:rsidRPr="00A45EE2" w:rsidRDefault="00CD37CF" w:rsidP="00CD37CF">
      <w:pPr>
        <w:pStyle w:val="ListParagraph"/>
        <w:bidi/>
        <w:ind w:left="360"/>
        <w:jc w:val="both"/>
        <w:rPr>
          <w:rFonts w:cs="Arial"/>
          <w:b/>
          <w:bCs/>
          <w:rtl/>
        </w:rPr>
      </w:pPr>
    </w:p>
    <w:p w14:paraId="3F558A78" w14:textId="77777777" w:rsidR="00A45EE2" w:rsidRDefault="00A45EE2" w:rsidP="00A45EE2">
      <w:pPr>
        <w:bidi/>
        <w:jc w:val="both"/>
        <w:rPr>
          <w:b/>
          <w:bCs/>
          <w:rtl/>
        </w:rPr>
      </w:pPr>
    </w:p>
    <w:p w14:paraId="6499E624" w14:textId="77777777" w:rsidR="00DA0CC5" w:rsidRPr="00DA0CC5" w:rsidRDefault="00DE5CDA" w:rsidP="00DA0CC5">
      <w:pPr>
        <w:bidi/>
        <w:jc w:val="both"/>
        <w:rPr>
          <w:b/>
          <w:bCs/>
          <w:sz w:val="32"/>
          <w:szCs w:val="32"/>
          <w:rtl/>
          <w:lang w:bidi="ar-EG"/>
        </w:rPr>
      </w:pPr>
      <w:r>
        <w:rPr>
          <w:rFonts w:cs="Arial"/>
          <w:b/>
          <w:bCs/>
          <w:sz w:val="32"/>
          <w:szCs w:val="32"/>
          <w:rtl/>
        </w:rPr>
        <w:lastRenderedPageBreak/>
        <w:t>البند السادس</w:t>
      </w:r>
    </w:p>
    <w:p w14:paraId="5D0F74E0" w14:textId="40A04CB8" w:rsidR="00F17F9A" w:rsidRDefault="00DE5CDA" w:rsidP="00CD37CF">
      <w:pPr>
        <w:pStyle w:val="ListParagraph"/>
        <w:numPr>
          <w:ilvl w:val="0"/>
          <w:numId w:val="11"/>
        </w:numPr>
        <w:bidi/>
        <w:ind w:left="360"/>
        <w:jc w:val="both"/>
        <w:rPr>
          <w:rFonts w:cs="Arial"/>
          <w:b/>
          <w:bCs/>
        </w:rPr>
      </w:pPr>
      <w:r>
        <w:rPr>
          <w:rFonts w:cs="Arial"/>
          <w:b/>
          <w:bCs/>
          <w:rtl/>
        </w:rPr>
        <w:t xml:space="preserve">يحق للطرف الأول تعديل شروط هذه الاتفاقية من وقت لآخر بما يتناسب مع طبيعة العمل وتطورات المنصة، على أن يتم إخطار الطرف الثاني والطرف الثالث بتلك التعديلات بأي وسيلة من وسائل التواصل المعتمدة</w:t>
      </w:r>
      <w:r>
        <w:rPr>
          <w:rFonts w:cs="Arial"/>
          <w:b/>
          <w:bCs/>
        </w:rPr>
        <w:t>.</w:t>
      </w:r>
    </w:p>
    <w:p w14:paraId="75FC856F" w14:textId="77777777" w:rsidR="00CD37CF" w:rsidRPr="00CD37CF" w:rsidRDefault="00CD37CF" w:rsidP="00CD37CF">
      <w:pPr>
        <w:pStyle w:val="ListParagraph"/>
        <w:bidi/>
        <w:ind w:left="360"/>
        <w:jc w:val="both"/>
        <w:rPr>
          <w:rFonts w:cs="Arial"/>
          <w:b/>
          <w:bCs/>
          <w:rtl/>
        </w:rPr>
      </w:pPr>
    </w:p>
    <w:p w14:paraId="3503A4CB" w14:textId="6714FF24" w:rsidR="00801017" w:rsidRDefault="00DE5CDA" w:rsidP="00A45EE2">
      <w:pPr>
        <w:pStyle w:val="ListParagraph"/>
        <w:numPr>
          <w:ilvl w:val="0"/>
          <w:numId w:val="11"/>
        </w:numPr>
        <w:bidi/>
        <w:ind w:left="360"/>
        <w:jc w:val="both"/>
        <w:rPr>
          <w:rFonts w:cs="Arial"/>
          <w:b/>
          <w:bCs/>
          <w:rtl/>
        </w:rPr>
      </w:pPr>
      <w:r>
        <w:rPr>
          <w:rFonts w:cs="Arial"/>
          <w:b/>
          <w:bCs/>
          <w:rtl/>
        </w:rPr>
        <w:t xml:space="preserve">ويُعد استمرار أي من الطرفين في استخدام المنصة بعد إخطاره بالتعديلات موافقة ضمنية ونهائية منه على تلك التعديلات</w:t>
      </w:r>
      <w:r>
        <w:rPr>
          <w:rFonts w:cs="Arial" w:hint="cs"/>
          <w:b/>
          <w:bCs/>
          <w:rtl/>
        </w:rPr>
        <w:t>.</w:t>
      </w:r>
    </w:p>
    <w:p w14:paraId="67D5DD68" w14:textId="77777777" w:rsidR="00801017" w:rsidRDefault="00801017" w:rsidP="00FA0144">
      <w:pPr>
        <w:bidi/>
        <w:jc w:val="both"/>
        <w:rPr>
          <w:rFonts w:cs="Arial"/>
          <w:b/>
          <w:bCs/>
          <w:rtl/>
        </w:rPr>
      </w:pPr>
    </w:p>
    <w:p w14:paraId="129BBA92" w14:textId="77777777" w:rsidR="00DE5CDA" w:rsidRDefault="00DE5CDA" w:rsidP="00FA0144">
      <w:pPr>
        <w:bidi/>
        <w:jc w:val="both"/>
        <w:rPr>
          <w:rFonts w:cs="Arial"/>
          <w:b/>
          <w:bCs/>
          <w:rtl/>
        </w:rPr>
      </w:pPr>
    </w:p>
    <w:p w14:paraId="15730663" w14:textId="77777777" w:rsidR="00A45EE2" w:rsidRDefault="00A45EE2" w:rsidP="00A45EE2">
      <w:pPr>
        <w:bidi/>
        <w:jc w:val="both"/>
        <w:rPr>
          <w:rFonts w:cs="Arial"/>
          <w:b/>
          <w:bCs/>
          <w:rtl/>
        </w:rPr>
      </w:pPr>
    </w:p>
    <w:p w14:paraId="4B1D8D77" w14:textId="77777777" w:rsidR="00A57DC5" w:rsidRDefault="00A57DC5" w:rsidP="00A57DC5">
      <w:pPr>
        <w:bidi/>
        <w:jc w:val="both"/>
        <w:rPr>
          <w:rFonts w:cs="Arial"/>
          <w:b/>
          <w:bCs/>
          <w:rtl/>
        </w:rPr>
      </w:pPr>
    </w:p>
    <w:p w14:paraId="7B513A11" w14:textId="60AEB4ED" w:rsidR="00DE5CDA" w:rsidRPr="00DE5CDA" w:rsidRDefault="00DE5CDA" w:rsidP="00A45EE2">
      <w:pPr>
        <w:bidi/>
        <w:jc w:val="center"/>
        <w:rPr>
          <w:rFonts w:cs="Arial"/>
          <w:b/>
          <w:bCs/>
          <w:sz w:val="44"/>
          <w:szCs w:val="44"/>
        </w:rPr>
      </w:pPr>
      <w:r>
        <w:rPr>
          <w:rFonts w:cs="Arial"/>
          <w:b/>
          <w:bCs/>
          <w:sz w:val="44"/>
          <w:szCs w:val="44"/>
          <w:rtl/>
        </w:rPr>
        <w:t xml:space="preserve">القسم الثاني: التزامات وحقوق الطرف الثاني (الشركة البائعة)</w:t>
      </w:r>
    </w:p>
    <w:p w14:paraId="28A95E56" w14:textId="77777777" w:rsidR="00AE504E" w:rsidRDefault="00AE504E" w:rsidP="00AE504E">
      <w:pPr>
        <w:bidi/>
        <w:jc w:val="both"/>
        <w:rPr>
          <w:b/>
          <w:bCs/>
          <w:rtl/>
        </w:rPr>
      </w:pPr>
    </w:p>
    <w:p w14:paraId="0CBEFC34" w14:textId="77777777" w:rsidR="00AE504E" w:rsidRDefault="00AE504E" w:rsidP="00AE504E">
      <w:pPr>
        <w:bidi/>
        <w:jc w:val="both"/>
        <w:rPr>
          <w:b/>
          <w:bCs/>
          <w:rtl/>
        </w:rPr>
      </w:pPr>
    </w:p>
    <w:p w14:paraId="5041340D" w14:textId="77777777" w:rsidR="00DE5CDA" w:rsidRPr="00801017" w:rsidRDefault="00DE5CDA" w:rsidP="00FA0144">
      <w:pPr>
        <w:bidi/>
        <w:jc w:val="both"/>
        <w:rPr>
          <w:b/>
          <w:bCs/>
          <w:sz w:val="32"/>
          <w:szCs w:val="32"/>
        </w:rPr>
      </w:pPr>
      <w:r>
        <w:rPr>
          <w:rFonts w:cs="Arial"/>
          <w:b/>
          <w:bCs/>
          <w:sz w:val="32"/>
          <w:szCs w:val="32"/>
          <w:rtl/>
        </w:rPr>
        <w:t>البند الأول</w:t>
      </w:r>
    </w:p>
    <w:p w14:paraId="16D8B989" w14:textId="31A73449" w:rsidR="00801017" w:rsidRPr="00A45EE2" w:rsidRDefault="00DE5CDA" w:rsidP="00A45EE2">
      <w:pPr>
        <w:pStyle w:val="ListParagraph"/>
        <w:numPr>
          <w:ilvl w:val="0"/>
          <w:numId w:val="11"/>
        </w:numPr>
        <w:bidi/>
        <w:ind w:left="360"/>
        <w:jc w:val="both"/>
        <w:rPr>
          <w:b/>
          <w:bCs/>
        </w:rPr>
      </w:pPr>
      <w:r>
        <w:rPr>
          <w:rFonts w:cs="Arial"/>
          <w:b/>
          <w:bCs/>
          <w:rtl/>
        </w:rPr>
        <w:t xml:space="preserve">يلتزم الطرف الثاني بتقديم كافة المستندات الرسمية والبيانات اللازمة لممارسة نشاطه، بما في ذلك السجل التجاري والبطاقة الضريبية والتراخيص والموافقات اللازمة، على أن تكون جميع المستندات والبيانات المقدمة صحيحة وسارية طوال مدة هذه الاتفاقية</w:t>
      </w:r>
      <w:r>
        <w:rPr>
          <w:rFonts w:cs="Arial"/>
          <w:b/>
          <w:bCs/>
        </w:rPr>
        <w:t>.</w:t>
      </w:r>
    </w:p>
    <w:p w14:paraId="74A91008" w14:textId="77777777" w:rsidR="00A45EE2" w:rsidRPr="00A45EE2" w:rsidRDefault="00A45EE2" w:rsidP="00A45EE2">
      <w:pPr>
        <w:pStyle w:val="ListParagraph"/>
        <w:bidi/>
        <w:ind w:left="360"/>
        <w:jc w:val="both"/>
        <w:rPr>
          <w:b/>
          <w:bCs/>
        </w:rPr>
      </w:pPr>
    </w:p>
    <w:p w14:paraId="297ED223" w14:textId="1D5BC9C1" w:rsidR="00A45EE2" w:rsidRPr="00A45EE2" w:rsidRDefault="00A45EE2" w:rsidP="00A45EE2">
      <w:pPr>
        <w:pStyle w:val="ListParagraph"/>
        <w:numPr>
          <w:ilvl w:val="0"/>
          <w:numId w:val="11"/>
        </w:numPr>
        <w:bidi/>
        <w:ind w:left="360"/>
        <w:jc w:val="both"/>
        <w:rPr>
          <w:rFonts w:cs="Arial"/>
          <w:b/>
          <w:bCs/>
        </w:rPr>
      </w:pPr>
      <w:r>
        <w:rPr>
          <w:rFonts w:cs="Arial"/>
          <w:b/>
          <w:bCs/>
          <w:rtl/>
        </w:rPr>
        <w:t>ويحتفظ الطرف الأول بحقه المطلق في قبول أو رفض طلب تسجيل أو اشتراك الطرف الثاني أو تعليق أو إنهاء عضويته دون إبداء أسباب، وذلك وفقًا لما يراه محققًا لمصلحة المنصة وسلامة أعمالها</w:t>
      </w:r>
      <w:r>
        <w:rPr>
          <w:rFonts w:cs="Arial"/>
          <w:b/>
          <w:bCs/>
        </w:rPr>
        <w:t>.</w:t>
      </w:r>
    </w:p>
    <w:p w14:paraId="51587CEB" w14:textId="015064CD" w:rsidR="00A45EE2" w:rsidRDefault="00A45EE2" w:rsidP="00A45EE2">
      <w:pPr>
        <w:pStyle w:val="ListParagraph"/>
        <w:bidi/>
        <w:ind w:left="360"/>
        <w:jc w:val="both"/>
        <w:rPr>
          <w:b/>
          <w:bCs/>
          <w:rtl/>
        </w:rPr>
      </w:pPr>
    </w:p>
    <w:p w14:paraId="008E2593" w14:textId="77777777" w:rsidR="00241302" w:rsidRDefault="00241302" w:rsidP="00241302">
      <w:pPr>
        <w:pStyle w:val="ListParagraph"/>
        <w:bidi/>
        <w:ind w:left="360"/>
        <w:jc w:val="both"/>
        <w:rPr>
          <w:b/>
          <w:bCs/>
          <w:rtl/>
        </w:rPr>
      </w:pPr>
    </w:p>
    <w:p w14:paraId="19C46EE1" w14:textId="77777777" w:rsidR="00241302" w:rsidRPr="00A45EE2" w:rsidRDefault="00241302" w:rsidP="00241302">
      <w:pPr>
        <w:pStyle w:val="ListParagraph"/>
        <w:bidi/>
        <w:ind w:left="360"/>
        <w:jc w:val="both"/>
        <w:rPr>
          <w:b/>
          <w:bCs/>
        </w:rPr>
      </w:pPr>
    </w:p>
    <w:p w14:paraId="13527E09" w14:textId="77777777" w:rsidR="00DE5CDA" w:rsidRPr="00801017" w:rsidRDefault="00DE5CDA" w:rsidP="00FA0144">
      <w:pPr>
        <w:bidi/>
        <w:jc w:val="both"/>
        <w:rPr>
          <w:b/>
          <w:bCs/>
          <w:sz w:val="32"/>
          <w:szCs w:val="32"/>
          <w:rtl/>
        </w:rPr>
      </w:pPr>
      <w:r>
        <w:rPr>
          <w:rFonts w:cs="Arial"/>
          <w:b/>
          <w:bCs/>
          <w:sz w:val="32"/>
          <w:szCs w:val="32"/>
          <w:rtl/>
        </w:rPr>
        <w:t>البند الثاني</w:t>
      </w:r>
    </w:p>
    <w:p w14:paraId="5EB9DAC3" w14:textId="7EC076AA" w:rsidR="00DE5CDA" w:rsidRDefault="00DE5CDA" w:rsidP="00241302">
      <w:pPr>
        <w:pStyle w:val="ListParagraph"/>
        <w:numPr>
          <w:ilvl w:val="0"/>
          <w:numId w:val="11"/>
        </w:numPr>
        <w:bidi/>
        <w:ind w:left="360"/>
        <w:jc w:val="both"/>
        <w:rPr>
          <w:rFonts w:cs="Arial"/>
          <w:b/>
          <w:bCs/>
        </w:rPr>
      </w:pPr>
      <w:r>
        <w:rPr>
          <w:rFonts w:cs="Arial"/>
          <w:b/>
          <w:bCs/>
          <w:rtl/>
        </w:rPr>
        <w:t xml:space="preserve">يلتزم الطرف الثاني باستخدام المنصة استخدامًا مشروعًا ووفقًا للقوانين واللوائح المعمول بها، كما يلتزم بتحديث أسعار الغرف الفندقية والمخزون والتوافر بصورة دقيقة ومستمرة</w:t>
      </w:r>
      <w:r>
        <w:rPr>
          <w:rFonts w:cs="Arial"/>
          <w:b/>
          <w:bCs/>
        </w:rPr>
        <w:t>.</w:t>
      </w:r>
    </w:p>
    <w:p w14:paraId="64113ECE" w14:textId="77777777" w:rsidR="00241302" w:rsidRDefault="00241302" w:rsidP="00241302">
      <w:pPr>
        <w:pStyle w:val="ListParagraph"/>
        <w:bidi/>
        <w:ind w:left="360"/>
        <w:jc w:val="both"/>
        <w:rPr>
          <w:rFonts w:cs="Arial"/>
          <w:b/>
          <w:bCs/>
        </w:rPr>
      </w:pPr>
    </w:p>
    <w:p w14:paraId="204FB7D8" w14:textId="2E3D37D4" w:rsidR="00241302" w:rsidRDefault="00241302" w:rsidP="00241302">
      <w:pPr>
        <w:pStyle w:val="ListParagraph"/>
        <w:numPr>
          <w:ilvl w:val="0"/>
          <w:numId w:val="11"/>
        </w:numPr>
        <w:bidi/>
        <w:ind w:left="360"/>
        <w:jc w:val="both"/>
        <w:rPr>
          <w:rFonts w:cs="Arial"/>
          <w:b/>
          <w:bCs/>
        </w:rPr>
      </w:pPr>
      <w:r>
        <w:rPr>
          <w:rFonts w:cs="Arial"/>
          <w:b/>
          <w:bCs/>
          <w:rtl/>
        </w:rPr>
        <w:t>ويتحمل الطرف الثاني وحده المسؤولية الكاملة عن صحة البيانات والمعلومات والأسعار والتوافر والحجوزات المعروضة أو المنفذة من خلال حسابه، وتعد جميع البيانات المدخلة أو المعروضة من خلاله ملزمة له قانونًا</w:t>
      </w:r>
      <w:r>
        <w:rPr>
          <w:rFonts w:cs="Arial"/>
          <w:b/>
          <w:bCs/>
        </w:rPr>
        <w:t>.</w:t>
      </w:r>
    </w:p>
    <w:p w14:paraId="1B0A4D39" w14:textId="77777777" w:rsidR="00F17F9A" w:rsidRPr="00F17F9A" w:rsidRDefault="00F17F9A" w:rsidP="00F17F9A">
      <w:pPr>
        <w:pStyle w:val="ListParagraph"/>
        <w:bidi/>
        <w:ind w:left="360"/>
        <w:jc w:val="both"/>
        <w:rPr>
          <w:rFonts w:cs="Arial"/>
          <w:b/>
          <w:bCs/>
        </w:rPr>
      </w:pPr>
    </w:p>
    <w:p w14:paraId="44E7FF47" w14:textId="354D030B" w:rsidR="00241302" w:rsidRPr="00A57DC5" w:rsidRDefault="00DE5CDA" w:rsidP="00A57DC5">
      <w:pPr>
        <w:pStyle w:val="ListParagraph"/>
        <w:numPr>
          <w:ilvl w:val="0"/>
          <w:numId w:val="11"/>
        </w:numPr>
        <w:bidi/>
        <w:ind w:left="360"/>
        <w:jc w:val="both"/>
        <w:rPr>
          <w:rFonts w:cs="Arial"/>
          <w:b/>
          <w:bCs/>
        </w:rPr>
      </w:pPr>
      <w:r>
        <w:rPr>
          <w:rFonts w:cs="Arial"/>
          <w:b/>
          <w:bCs/>
          <w:rtl/>
        </w:rPr>
        <w:t xml:space="preserve">كما يلتزم بالحفاظ على سرية بيانات الدخول الخاصة بحسابه وعدم تمكين أي شخص غير مصرح له من استخدامها، ويعد أي استخدام يتم من خلال حسابه صادراً عنه قانونًا ومنتجًا لكافة آثاره القانونية</w:t>
      </w:r>
      <w:r>
        <w:rPr>
          <w:rFonts w:cs="Arial"/>
          <w:b/>
          <w:bCs/>
        </w:rPr>
        <w:t>.</w:t>
      </w:r>
    </w:p>
    <w:p w14:paraId="1E6E3A31" w14:textId="77777777" w:rsidR="00DE5CDA" w:rsidRDefault="00DE5CDA" w:rsidP="00FA0144">
      <w:pPr>
        <w:bidi/>
        <w:jc w:val="both"/>
        <w:rPr>
          <w:rFonts w:cs="Arial"/>
          <w:b/>
          <w:bCs/>
          <w:sz w:val="32"/>
          <w:szCs w:val="32"/>
          <w:rtl/>
        </w:rPr>
      </w:pPr>
      <w:r>
        <w:rPr>
          <w:rFonts w:cs="Arial"/>
          <w:b/>
          <w:bCs/>
          <w:sz w:val="32"/>
          <w:szCs w:val="32"/>
          <w:rtl/>
        </w:rPr>
        <w:lastRenderedPageBreak/>
        <w:t>البند الثالث</w:t>
      </w:r>
    </w:p>
    <w:p w14:paraId="78618750" w14:textId="6323DDB8" w:rsidR="00F17F9A" w:rsidRDefault="00DE5CDA" w:rsidP="00241302">
      <w:pPr>
        <w:pStyle w:val="ListParagraph"/>
        <w:numPr>
          <w:ilvl w:val="0"/>
          <w:numId w:val="11"/>
        </w:numPr>
        <w:bidi/>
        <w:ind w:left="360"/>
        <w:jc w:val="both"/>
        <w:rPr>
          <w:rFonts w:cs="Arial"/>
          <w:b/>
          <w:bCs/>
        </w:rPr>
      </w:pPr>
      <w:r>
        <w:rPr>
          <w:rFonts w:cs="Arial"/>
          <w:b/>
          <w:bCs/>
          <w:rtl/>
        </w:rPr>
        <w:t xml:space="preserve">يتحمل الطرف الثاني المسؤولية الكاملة عن صحة أسعار وتوافر الغرف والخدمات الفندقية المعروضة من خلال المنصة، كما يتحمل وحده أي التزامات أو مطالبات أو أضرار تنشأ نتيجة عدم صحة أو عدم تحديث تلك البيانات</w:t>
      </w:r>
      <w:r>
        <w:rPr>
          <w:rFonts w:cs="Arial"/>
          <w:b/>
          <w:bCs/>
        </w:rPr>
        <w:t>.</w:t>
      </w:r>
    </w:p>
    <w:p w14:paraId="01FF8331" w14:textId="77777777" w:rsidR="00241302" w:rsidRPr="00241302" w:rsidRDefault="00241302" w:rsidP="00241302">
      <w:pPr>
        <w:pStyle w:val="ListParagraph"/>
        <w:bidi/>
        <w:ind w:left="360"/>
        <w:jc w:val="both"/>
        <w:rPr>
          <w:rFonts w:cs="Arial"/>
          <w:b/>
          <w:bCs/>
        </w:rPr>
      </w:pPr>
    </w:p>
    <w:p w14:paraId="77FBEEF5" w14:textId="2602F28A" w:rsidR="00241302" w:rsidRDefault="00241302" w:rsidP="00AE504E">
      <w:pPr>
        <w:pStyle w:val="ListParagraph"/>
        <w:numPr>
          <w:ilvl w:val="0"/>
          <w:numId w:val="11"/>
        </w:numPr>
        <w:bidi/>
        <w:ind w:left="360"/>
        <w:jc w:val="both"/>
        <w:rPr>
          <w:rFonts w:cs="Arial"/>
          <w:b/>
          <w:bCs/>
        </w:rPr>
      </w:pPr>
      <w:r>
        <w:rPr>
          <w:rFonts w:cs="Arial"/>
          <w:b/>
          <w:bCs/>
          <w:rtl/>
        </w:rPr>
        <w:t>ولا يتحمل الطرف الأول أي مسؤولية عن أي خسائر أو أضرار مباشرة أو غير مباشرة تنتج عن تقديم بيانات غير صحيحة أو غير محدثة من جانب الطرف الثاني</w:t>
      </w:r>
      <w:r>
        <w:rPr>
          <w:rFonts w:cs="Arial"/>
          <w:b/>
          <w:bCs/>
        </w:rPr>
        <w:t>.</w:t>
      </w:r>
    </w:p>
    <w:p w14:paraId="04F42435" w14:textId="77777777" w:rsidR="00A57DC5" w:rsidRDefault="00A57DC5" w:rsidP="00A57DC5">
      <w:pPr>
        <w:bidi/>
        <w:jc w:val="both"/>
        <w:rPr>
          <w:rFonts w:cs="Arial"/>
          <w:b/>
          <w:bCs/>
          <w:rtl/>
        </w:rPr>
      </w:pPr>
    </w:p>
    <w:p w14:paraId="47285382" w14:textId="77777777" w:rsidR="00A57DC5" w:rsidRDefault="00A57DC5" w:rsidP="00A57DC5">
      <w:pPr>
        <w:bidi/>
        <w:jc w:val="both"/>
        <w:rPr>
          <w:rFonts w:cs="Arial"/>
          <w:b/>
          <w:bCs/>
          <w:rtl/>
        </w:rPr>
      </w:pPr>
    </w:p>
    <w:p w14:paraId="51400229" w14:textId="77777777" w:rsidR="00A57DC5" w:rsidRPr="00A57DC5" w:rsidRDefault="00A57DC5" w:rsidP="00A57DC5">
      <w:pPr>
        <w:bidi/>
        <w:jc w:val="both"/>
        <w:rPr>
          <w:rFonts w:cs="Arial"/>
          <w:b/>
          <w:bCs/>
          <w:rtl/>
        </w:rPr>
      </w:pPr>
    </w:p>
    <w:p w14:paraId="117805E1" w14:textId="60EA80D3" w:rsidR="00DE5CDA" w:rsidRPr="00F95328" w:rsidRDefault="00241302" w:rsidP="00241302">
      <w:pPr>
        <w:bidi/>
        <w:jc w:val="both"/>
        <w:rPr>
          <w:b/>
          <w:bCs/>
          <w:sz w:val="32"/>
          <w:szCs w:val="32"/>
        </w:rPr>
      </w:pPr>
      <w:r>
        <w:rPr>
          <w:rFonts w:cs="Arial"/>
          <w:b/>
          <w:bCs/>
          <w:sz w:val="32"/>
          <w:szCs w:val="32"/>
          <w:rtl/>
        </w:rPr>
        <w:t>البند الرابع</w:t>
      </w:r>
    </w:p>
    <w:p w14:paraId="1EB90117" w14:textId="77777777" w:rsidR="00241302" w:rsidRPr="00241302" w:rsidRDefault="00DE5CDA" w:rsidP="00241302">
      <w:pPr>
        <w:pStyle w:val="ListParagraph"/>
        <w:numPr>
          <w:ilvl w:val="0"/>
          <w:numId w:val="11"/>
        </w:numPr>
        <w:bidi/>
        <w:ind w:left="360"/>
        <w:jc w:val="both"/>
        <w:rPr>
          <w:rFonts w:cs="Arial"/>
          <w:b/>
          <w:bCs/>
        </w:rPr>
      </w:pPr>
      <w:r>
        <w:rPr>
          <w:rFonts w:cs="Arial"/>
          <w:b/>
          <w:bCs/>
          <w:rtl/>
        </w:rPr>
        <w:t xml:space="preserve">يلتزم الطرف الثاني بتنفيذ كافة عمليات البيع والحجوزات المتعلقة بالغرف الفندقية حصريًا من خلال منصة الطرف الأول</w:t>
      </w:r>
      <w:r>
        <w:rPr>
          <w:rFonts w:cs="Arial"/>
          <w:b/>
          <w:bCs/>
        </w:rPr>
        <w:t>.</w:t>
      </w:r>
    </w:p>
    <w:p w14:paraId="6FCBD89A" w14:textId="3A6B96D6" w:rsidR="00DE5CDA" w:rsidRPr="00241302" w:rsidRDefault="00DE5CDA" w:rsidP="00241302">
      <w:pPr>
        <w:pStyle w:val="ListParagraph"/>
        <w:bidi/>
        <w:ind w:left="360"/>
        <w:jc w:val="both"/>
        <w:rPr>
          <w:rFonts w:cs="Arial"/>
          <w:b/>
          <w:bCs/>
        </w:rPr>
      </w:pPr>
    </w:p>
    <w:p w14:paraId="7A41876D" w14:textId="5DD155F6" w:rsidR="00DE5CDA" w:rsidRPr="00241302" w:rsidRDefault="00241302" w:rsidP="00241302">
      <w:pPr>
        <w:pStyle w:val="ListParagraph"/>
        <w:numPr>
          <w:ilvl w:val="0"/>
          <w:numId w:val="11"/>
        </w:numPr>
        <w:bidi/>
        <w:ind w:left="360"/>
        <w:jc w:val="both"/>
        <w:rPr>
          <w:rFonts w:cs="Arial"/>
          <w:b/>
          <w:bCs/>
        </w:rPr>
      </w:pPr>
      <w:r>
        <w:rPr>
          <w:rFonts w:cs="Arial"/>
          <w:b/>
          <w:bCs/>
          <w:rtl/>
        </w:rPr>
        <w:t>ويحظر عليه، بأي صورة كانت، التواصل أو التفاوض أو إبرام أي تعاقدات أو اتفاقات مباشرة أو غير مباشرة خارج المنصة مع أي شركة تم التعرف عليها أو الوصول إليها من خلال خدمات المنصة، سواء أثناء سريان هذه الاتفاقية أو لمدة اثني عشر (12) شهرًا من تاريخ انتهائها</w:t>
      </w:r>
      <w:r>
        <w:rPr>
          <w:rFonts w:cs="Arial"/>
          <w:b/>
          <w:bCs/>
        </w:rPr>
        <w:t>.</w:t>
      </w:r>
    </w:p>
    <w:p w14:paraId="3EF547A0" w14:textId="77777777" w:rsidR="00DE5CDA" w:rsidRPr="00241302" w:rsidRDefault="00DE5CDA" w:rsidP="00353FCB">
      <w:pPr>
        <w:pStyle w:val="ListParagraph"/>
        <w:bidi/>
        <w:ind w:left="360"/>
        <w:jc w:val="both"/>
        <w:rPr>
          <w:rFonts w:cs="Arial"/>
          <w:b/>
          <w:bCs/>
        </w:rPr>
      </w:pPr>
    </w:p>
    <w:p w14:paraId="6A7FCB70" w14:textId="43668D6D" w:rsidR="00DE5CDA" w:rsidRPr="00241302" w:rsidRDefault="00DE5CDA" w:rsidP="00241302">
      <w:pPr>
        <w:pStyle w:val="ListParagraph"/>
        <w:numPr>
          <w:ilvl w:val="0"/>
          <w:numId w:val="11"/>
        </w:numPr>
        <w:bidi/>
        <w:ind w:left="360"/>
        <w:jc w:val="both"/>
        <w:rPr>
          <w:b/>
          <w:bCs/>
        </w:rPr>
      </w:pPr>
      <w:r>
        <w:rPr>
          <w:rFonts w:cs="Arial"/>
          <w:b/>
          <w:bCs/>
          <w:rtl/>
        </w:rPr>
        <w:t xml:space="preserve">ويُعد أي تواصل أو تفاوض أو تعامل خارج المنصة تحايلاً يترتب عليه أضرار مادية وتجارية جسيمة للطرف الأول</w:t>
      </w:r>
      <w:r>
        <w:rPr>
          <w:rFonts w:cs="Arial"/>
          <w:b/>
          <w:bCs/>
        </w:rPr>
        <w:t>.</w:t>
      </w:r>
    </w:p>
    <w:p w14:paraId="5A541F6E" w14:textId="77777777" w:rsidR="00241302" w:rsidRPr="00241302" w:rsidRDefault="00241302" w:rsidP="00241302">
      <w:pPr>
        <w:pStyle w:val="ListParagraph"/>
        <w:rPr>
          <w:rFonts w:hint="cs"/>
          <w:b/>
          <w:bCs/>
          <w:rtl/>
        </w:rPr>
      </w:pPr>
    </w:p>
    <w:p w14:paraId="693549BF" w14:textId="6E40ABA7" w:rsidR="00241302" w:rsidRPr="006C7254" w:rsidRDefault="00241302" w:rsidP="006C7254">
      <w:pPr>
        <w:pStyle w:val="ListParagraph"/>
        <w:numPr>
          <w:ilvl w:val="0"/>
          <w:numId w:val="11"/>
        </w:numPr>
        <w:bidi/>
        <w:ind w:left="360"/>
        <w:jc w:val="both"/>
        <w:rPr>
          <w:rFonts w:hint="cs"/>
          <w:b/>
          <w:bCs/>
          <w:rtl/>
        </w:rPr>
      </w:pPr>
      <w:r>
        <w:rPr>
          <w:rFonts w:cs="Arial"/>
          <w:b/>
          <w:bCs/>
          <w:rtl/>
        </w:rPr>
        <w:t>وفي حال ثبوت ذلك، يحق للطرف الأول إنهاء هذه الاتفاقية فورًا وإلغاء عضوية الطرف الثاني مع فرض غرامة تعويضية لا تقل عن قيمة آخر ثلاثة (3) أشهر تعامل بين الأطراف أو مبلغ لا يقل عن خمسمائة ألف جنيه مصري</w:t>
      </w:r>
      <w:r>
        <w:rPr>
          <w:rFonts w:cs="Arial" w:hint="cs"/>
          <w:b/>
          <w:bCs/>
          <w:rtl/>
        </w:rPr>
        <w:t xml:space="preserve">           </w:t>
      </w:r>
      <w:r>
        <w:rPr>
          <w:rFonts w:cs="Arial"/>
          <w:b/>
          <w:bCs/>
          <w:rtl/>
        </w:rPr>
        <w:t xml:space="preserve"> (500,000 جنيه مصري)، أيهما أكبر، وذلك دون الإخلال بحق الطرف الأول في المطالبة بأي تعويضات إضافية أمام الجهات القضائية المختصة</w:t>
      </w:r>
      <w:r>
        <w:rPr>
          <w:rFonts w:cs="Arial"/>
          <w:b/>
          <w:bCs/>
        </w:rPr>
        <w:t>.</w:t>
      </w:r>
    </w:p>
    <w:p w14:paraId="6DFEF621" w14:textId="77777777" w:rsidR="00241302" w:rsidRDefault="00241302" w:rsidP="00241302">
      <w:pPr>
        <w:pStyle w:val="ListParagraph"/>
        <w:bidi/>
        <w:ind w:left="360"/>
        <w:jc w:val="both"/>
        <w:rPr>
          <w:b/>
          <w:bCs/>
          <w:rtl/>
        </w:rPr>
      </w:pPr>
    </w:p>
    <w:p w14:paraId="3400A4F5" w14:textId="77777777" w:rsidR="00241302" w:rsidRDefault="00241302" w:rsidP="00241302">
      <w:pPr>
        <w:pStyle w:val="ListParagraph"/>
        <w:bidi/>
        <w:ind w:left="360"/>
        <w:jc w:val="both"/>
        <w:rPr>
          <w:b/>
          <w:bCs/>
          <w:rtl/>
        </w:rPr>
      </w:pPr>
    </w:p>
    <w:p w14:paraId="7D325188" w14:textId="77777777" w:rsidR="00241302" w:rsidRPr="00241302" w:rsidRDefault="00241302" w:rsidP="00241302">
      <w:pPr>
        <w:pStyle w:val="ListParagraph"/>
        <w:bidi/>
        <w:ind w:left="360"/>
        <w:jc w:val="both"/>
        <w:rPr>
          <w:b/>
          <w:bCs/>
        </w:rPr>
      </w:pPr>
    </w:p>
    <w:p w14:paraId="48EC7548" w14:textId="662F5AF9" w:rsidR="00DE5CDA" w:rsidRPr="00F95328" w:rsidRDefault="00DE5CDA" w:rsidP="00FA0144">
      <w:pPr>
        <w:bidi/>
        <w:jc w:val="both"/>
        <w:rPr>
          <w:b/>
          <w:bCs/>
          <w:sz w:val="32"/>
          <w:szCs w:val="32"/>
        </w:rPr>
      </w:pPr>
      <w:r>
        <w:rPr>
          <w:rFonts w:cs="Arial"/>
          <w:b/>
          <w:bCs/>
          <w:sz w:val="32"/>
          <w:szCs w:val="32"/>
          <w:rtl/>
        </w:rPr>
        <w:t xml:space="preserve">البند </w:t>
      </w:r>
      <w:r>
        <w:rPr>
          <w:rFonts w:cs="Arial" w:hint="cs"/>
          <w:b/>
          <w:bCs/>
          <w:sz w:val="32"/>
          <w:szCs w:val="32"/>
          <w:rtl/>
        </w:rPr>
        <w:t>الخامس</w:t>
      </w:r>
    </w:p>
    <w:p w14:paraId="325C2599" w14:textId="774326D7" w:rsidR="00DE5CDA" w:rsidRDefault="00DE5CDA" w:rsidP="006570EB">
      <w:pPr>
        <w:pStyle w:val="ListParagraph"/>
        <w:numPr>
          <w:ilvl w:val="0"/>
          <w:numId w:val="11"/>
        </w:numPr>
        <w:bidi/>
        <w:ind w:left="360"/>
        <w:jc w:val="both"/>
        <w:rPr>
          <w:rFonts w:cs="Arial"/>
          <w:b/>
          <w:bCs/>
        </w:rPr>
      </w:pPr>
      <w:r>
        <w:rPr>
          <w:rFonts w:cs="Arial"/>
          <w:b/>
          <w:bCs/>
          <w:rtl/>
        </w:rPr>
        <w:t xml:space="preserve">يتعهد الطرف الثاني بالحفاظ على سرية جميع البيانات والمعلومات الخاصة بالمنصة أو بالمستخدمين الآخرين أو بأي عمليات تتم من خلالها، وعدم استخدامها أو نسخها أو الإفصاح عنها أو إتاحتها لأي طرف ثالث بأي وسيلة كانت، إلا بعد الحصول على موافقة كتابية مسبقة من الطرف الأول</w:t>
      </w:r>
      <w:r>
        <w:rPr>
          <w:rFonts w:cs="Arial"/>
          <w:b/>
          <w:bCs/>
        </w:rPr>
        <w:t>.</w:t>
      </w:r>
    </w:p>
    <w:p w14:paraId="4F2C2ABB" w14:textId="77777777" w:rsidR="006570EB" w:rsidRPr="006570EB" w:rsidRDefault="006570EB" w:rsidP="006570EB">
      <w:pPr>
        <w:pStyle w:val="ListParagraph"/>
        <w:bidi/>
        <w:ind w:left="360"/>
        <w:jc w:val="both"/>
        <w:rPr>
          <w:rFonts w:cs="Arial"/>
          <w:b/>
          <w:bCs/>
        </w:rPr>
      </w:pPr>
    </w:p>
    <w:p w14:paraId="256D735C" w14:textId="77777777" w:rsidR="006570EB" w:rsidRDefault="006570EB" w:rsidP="006570EB">
      <w:pPr>
        <w:bidi/>
        <w:jc w:val="both"/>
        <w:rPr>
          <w:b/>
          <w:bCs/>
          <w:rtl/>
        </w:rPr>
      </w:pPr>
    </w:p>
    <w:p w14:paraId="4E92C98E" w14:textId="77777777" w:rsidR="00A57DC5" w:rsidRDefault="00A57DC5" w:rsidP="00A57DC5">
      <w:pPr>
        <w:bidi/>
        <w:jc w:val="both"/>
        <w:rPr>
          <w:b/>
          <w:bCs/>
          <w:rtl/>
        </w:rPr>
      </w:pPr>
    </w:p>
    <w:p w14:paraId="6EF22B36" w14:textId="786EBF73" w:rsidR="00DE5CDA" w:rsidRPr="00F95328" w:rsidRDefault="00DE5CDA" w:rsidP="006570EB">
      <w:pPr>
        <w:bidi/>
        <w:jc w:val="both"/>
        <w:rPr>
          <w:b/>
          <w:bCs/>
          <w:sz w:val="32"/>
          <w:szCs w:val="32"/>
        </w:rPr>
      </w:pPr>
      <w:r>
        <w:rPr>
          <w:rFonts w:cs="Arial"/>
          <w:b/>
          <w:bCs/>
          <w:sz w:val="32"/>
          <w:szCs w:val="32"/>
          <w:rtl/>
        </w:rPr>
        <w:lastRenderedPageBreak/>
        <w:t xml:space="preserve">البند السادس</w:t>
      </w:r>
    </w:p>
    <w:p w14:paraId="6EA7CB38" w14:textId="5C2AD131" w:rsidR="006570EB" w:rsidRDefault="00DE5CDA" w:rsidP="006570EB">
      <w:pPr>
        <w:pStyle w:val="ListParagraph"/>
        <w:numPr>
          <w:ilvl w:val="0"/>
          <w:numId w:val="11"/>
        </w:numPr>
        <w:bidi/>
        <w:ind w:left="360"/>
        <w:jc w:val="both"/>
        <w:rPr>
          <w:rFonts w:cs="Arial"/>
          <w:b/>
          <w:bCs/>
        </w:rPr>
      </w:pPr>
      <w:r>
        <w:rPr>
          <w:rFonts w:cs="Arial"/>
          <w:b/>
          <w:bCs/>
          <w:rtl/>
        </w:rPr>
        <w:t xml:space="preserve">يحظر على الطرف الثاني القيام بأي من الأفعال التالية</w:t>
      </w:r>
      <w:r>
        <w:rPr>
          <w:rFonts w:cs="Arial" w:hint="cs"/>
          <w:b/>
          <w:bCs/>
          <w:rtl/>
        </w:rPr>
        <w:t xml:space="preserve"> </w:t>
      </w:r>
      <w:r>
        <w:rPr>
          <w:rFonts w:cs="Arial"/>
          <w:b/>
          <w:bCs/>
        </w:rPr>
        <w:t>:</w:t>
      </w:r>
      <w:r>
        <w:rPr>
          <w:rFonts w:cs="Arial" w:hint="cs"/>
          <w:b/>
          <w:bCs/>
          <w:rtl/>
        </w:rPr>
        <w:t xml:space="preserve">  </w:t>
      </w:r>
    </w:p>
    <w:p w14:paraId="3A508A7C" w14:textId="77777777" w:rsidR="006570EB" w:rsidRPr="006570EB" w:rsidRDefault="006570EB" w:rsidP="006570EB">
      <w:pPr>
        <w:pStyle w:val="ListParagraph"/>
        <w:bidi/>
        <w:ind w:left="360"/>
        <w:jc w:val="both"/>
        <w:rPr>
          <w:rFonts w:cs="Arial"/>
          <w:b/>
          <w:bCs/>
        </w:rPr>
      </w:pPr>
    </w:p>
    <w:p w14:paraId="3549E575" w14:textId="77777777" w:rsidR="006570EB" w:rsidRPr="006570EB" w:rsidRDefault="006570EB" w:rsidP="006570EB">
      <w:pPr>
        <w:pStyle w:val="ListParagraph"/>
        <w:numPr>
          <w:ilvl w:val="0"/>
          <w:numId w:val="14"/>
        </w:numPr>
        <w:bidi/>
        <w:jc w:val="both"/>
        <w:rPr>
          <w:rFonts w:cs="Arial"/>
          <w:b/>
          <w:bCs/>
        </w:rPr>
      </w:pPr>
      <w:r>
        <w:rPr>
          <w:rFonts w:cs="Arial"/>
          <w:b/>
          <w:bCs/>
          <w:rtl/>
        </w:rPr>
        <w:t>نسخ أو تقليد أو إعادة إنتاج المنصة أو أي جزء منها</w:t>
      </w:r>
      <w:r>
        <w:rPr>
          <w:rFonts w:cs="Arial"/>
          <w:b/>
          <w:bCs/>
        </w:rPr>
        <w:t xml:space="preserve">. </w:t>
      </w:r>
    </w:p>
    <w:p w14:paraId="6EF48A20" w14:textId="77777777" w:rsidR="006570EB" w:rsidRPr="006570EB" w:rsidRDefault="006570EB" w:rsidP="006570EB">
      <w:pPr>
        <w:pStyle w:val="ListParagraph"/>
        <w:numPr>
          <w:ilvl w:val="0"/>
          <w:numId w:val="14"/>
        </w:numPr>
        <w:bidi/>
        <w:jc w:val="both"/>
        <w:rPr>
          <w:rFonts w:cs="Arial"/>
          <w:b/>
          <w:bCs/>
        </w:rPr>
      </w:pPr>
      <w:r>
        <w:rPr>
          <w:rFonts w:cs="Arial"/>
          <w:b/>
          <w:bCs/>
          <w:rtl/>
        </w:rPr>
        <w:t>محاولة تحليل أو تفكيك أو عكس هندسة النظام أو البرمجيات</w:t>
      </w:r>
      <w:r>
        <w:rPr>
          <w:rFonts w:cs="Arial"/>
          <w:b/>
          <w:bCs/>
        </w:rPr>
        <w:t xml:space="preserve">. </w:t>
      </w:r>
    </w:p>
    <w:p w14:paraId="3663D88C" w14:textId="77777777" w:rsidR="006570EB" w:rsidRPr="006570EB" w:rsidRDefault="006570EB" w:rsidP="006570EB">
      <w:pPr>
        <w:pStyle w:val="ListParagraph"/>
        <w:numPr>
          <w:ilvl w:val="0"/>
          <w:numId w:val="14"/>
        </w:numPr>
        <w:bidi/>
        <w:jc w:val="both"/>
        <w:rPr>
          <w:rFonts w:cs="Arial"/>
          <w:b/>
          <w:bCs/>
        </w:rPr>
      </w:pPr>
      <w:r>
        <w:rPr>
          <w:rFonts w:cs="Arial"/>
          <w:b/>
          <w:bCs/>
          <w:rtl/>
        </w:rPr>
        <w:t>إنشاء منصة مماثلة أو منافسة تعتمد على ذات نموذج التشغيل أو البيانات أو المعلومات الخاصة بالمنصة</w:t>
      </w:r>
      <w:r>
        <w:rPr>
          <w:rFonts w:cs="Arial"/>
          <w:b/>
          <w:bCs/>
        </w:rPr>
        <w:t xml:space="preserve">. </w:t>
      </w:r>
    </w:p>
    <w:p w14:paraId="2F77547E" w14:textId="77777777" w:rsidR="006570EB" w:rsidRPr="006570EB" w:rsidRDefault="006570EB" w:rsidP="006570EB">
      <w:pPr>
        <w:pStyle w:val="ListParagraph"/>
        <w:numPr>
          <w:ilvl w:val="0"/>
          <w:numId w:val="14"/>
        </w:numPr>
        <w:bidi/>
        <w:jc w:val="both"/>
        <w:rPr>
          <w:rFonts w:cs="Arial"/>
          <w:b/>
          <w:bCs/>
        </w:rPr>
      </w:pPr>
      <w:r>
        <w:rPr>
          <w:rFonts w:cs="Arial"/>
          <w:b/>
          <w:bCs/>
          <w:rtl/>
        </w:rPr>
        <w:t>استخدام أو استغلال بيانات المنصة أو الموردين أو الأسعار أو المعلومات التجارية خارج إطار النظام</w:t>
      </w:r>
      <w:r>
        <w:rPr>
          <w:rFonts w:cs="Arial"/>
          <w:b/>
          <w:bCs/>
        </w:rPr>
        <w:t xml:space="preserve">. </w:t>
      </w:r>
    </w:p>
    <w:p w14:paraId="6001AD01" w14:textId="73013673" w:rsidR="006570EB" w:rsidRDefault="006570EB" w:rsidP="006570EB">
      <w:pPr>
        <w:pStyle w:val="ListParagraph"/>
        <w:numPr>
          <w:ilvl w:val="0"/>
          <w:numId w:val="14"/>
        </w:numPr>
        <w:bidi/>
        <w:jc w:val="both"/>
        <w:rPr>
          <w:rFonts w:cs="Arial"/>
          <w:b/>
          <w:bCs/>
        </w:rPr>
      </w:pPr>
      <w:r>
        <w:rPr>
          <w:rFonts w:cs="Arial"/>
          <w:b/>
          <w:bCs/>
          <w:rtl/>
        </w:rPr>
        <w:t>استخدام العلامة التجارية أو الاسم التجاري أو الشعارات الخاصة بالطرف الأول دون موافقة كتابية مسبقة</w:t>
      </w:r>
      <w:r>
        <w:rPr>
          <w:rFonts w:cs="Arial"/>
          <w:b/>
          <w:bCs/>
        </w:rPr>
        <w:t xml:space="preserve">. </w:t>
      </w:r>
    </w:p>
    <w:p w14:paraId="5877861F" w14:textId="77777777" w:rsidR="006570EB" w:rsidRPr="006570EB" w:rsidRDefault="006570EB" w:rsidP="006570EB">
      <w:pPr>
        <w:pStyle w:val="ListParagraph"/>
        <w:bidi/>
        <w:jc w:val="both"/>
        <w:rPr>
          <w:rFonts w:cs="Arial"/>
          <w:b/>
          <w:bCs/>
        </w:rPr>
      </w:pPr>
    </w:p>
    <w:p w14:paraId="3347F10C" w14:textId="77777777" w:rsidR="006570EB" w:rsidRPr="006570EB" w:rsidRDefault="006570EB" w:rsidP="006570EB">
      <w:pPr>
        <w:pStyle w:val="ListParagraph"/>
        <w:numPr>
          <w:ilvl w:val="0"/>
          <w:numId w:val="11"/>
        </w:numPr>
        <w:bidi/>
        <w:ind w:left="360"/>
        <w:jc w:val="both"/>
        <w:rPr>
          <w:rFonts w:cs="Arial"/>
          <w:b/>
          <w:bCs/>
        </w:rPr>
      </w:pPr>
      <w:r>
        <w:rPr>
          <w:rFonts w:cs="Arial"/>
          <w:b/>
          <w:bCs/>
          <w:rtl/>
        </w:rPr>
        <w:t>وفي حال مخالفة أي من الأحكام السابقة، يحق للطرف الأول اتخاذ كافة الإجراءات القانونية اللازمة والمطالبة بالتعويض عن كافة الأضرار المادية والأدبية التي تلحق به، وذلك دون الإخلال بأي حقوق أخرى مقررة له قانونًا</w:t>
      </w:r>
      <w:r>
        <w:rPr>
          <w:rFonts w:cs="Arial"/>
          <w:b/>
          <w:bCs/>
        </w:rPr>
        <w:t>.</w:t>
      </w:r>
    </w:p>
    <w:p w14:paraId="0CD7D6D6" w14:textId="69F7282F" w:rsidR="00F95328" w:rsidRDefault="00F95328" w:rsidP="006570EB">
      <w:pPr>
        <w:pStyle w:val="ListParagraph"/>
        <w:bidi/>
        <w:ind w:left="360"/>
        <w:jc w:val="both"/>
        <w:rPr>
          <w:b/>
          <w:bCs/>
          <w:rtl/>
        </w:rPr>
      </w:pPr>
    </w:p>
    <w:p w14:paraId="0C30CABE" w14:textId="77777777" w:rsidR="00A57DC5" w:rsidRDefault="00A57DC5" w:rsidP="00A57DC5">
      <w:pPr>
        <w:pStyle w:val="ListParagraph"/>
        <w:bidi/>
        <w:ind w:left="360"/>
        <w:jc w:val="both"/>
        <w:rPr>
          <w:b/>
          <w:bCs/>
          <w:rtl/>
        </w:rPr>
      </w:pPr>
    </w:p>
    <w:p w14:paraId="62052211" w14:textId="77777777" w:rsidR="00A57DC5" w:rsidRPr="006570EB" w:rsidRDefault="00A57DC5" w:rsidP="00A57DC5">
      <w:pPr>
        <w:pStyle w:val="ListParagraph"/>
        <w:bidi/>
        <w:ind w:left="360"/>
        <w:jc w:val="both"/>
        <w:rPr>
          <w:b/>
          <w:bCs/>
          <w:rtl/>
        </w:rPr>
      </w:pPr>
    </w:p>
    <w:p w14:paraId="4F599054" w14:textId="6E47F33A" w:rsidR="00DE5CDA" w:rsidRPr="00F95328" w:rsidRDefault="00DE5CDA" w:rsidP="006570EB">
      <w:pPr>
        <w:bidi/>
        <w:jc w:val="both"/>
        <w:rPr>
          <w:b/>
          <w:bCs/>
          <w:sz w:val="32"/>
          <w:szCs w:val="32"/>
        </w:rPr>
      </w:pPr>
      <w:r>
        <w:rPr>
          <w:rFonts w:cs="Arial"/>
          <w:b/>
          <w:bCs/>
          <w:sz w:val="32"/>
          <w:szCs w:val="32"/>
          <w:rtl/>
        </w:rPr>
        <w:t xml:space="preserve">البند السابع</w:t>
      </w:r>
    </w:p>
    <w:p w14:paraId="53A8EE69" w14:textId="31BAC742" w:rsidR="006570EB" w:rsidRPr="006570EB" w:rsidRDefault="006570EB" w:rsidP="006570EB">
      <w:pPr>
        <w:pStyle w:val="ListParagraph"/>
        <w:numPr>
          <w:ilvl w:val="0"/>
          <w:numId w:val="11"/>
        </w:numPr>
        <w:bidi/>
        <w:ind w:left="360"/>
        <w:jc w:val="both"/>
        <w:rPr>
          <w:rFonts w:cs="Arial"/>
          <w:b/>
          <w:bCs/>
        </w:rPr>
      </w:pPr>
      <w:r>
        <w:rPr>
          <w:rFonts w:cs="Arial"/>
          <w:b/>
          <w:bCs/>
          <w:rtl/>
        </w:rPr>
        <w:t>في حال عدم تمكن الطرف الثاني من توفير الغرفة أو الوحدة الفندقية المؤكدة محل الحجز عند موعد الدخول لأي سبب يرجع إليه أو إلى أي من الموردين أو المتعاقدين التابعين له، يلتزم الطرف الثاني وعلى نفقته الخاصة بتوفير إقامة بديلة للعميل النهائي، سواء داخل ذات الفندق أو في فندق آخر يقع بذات المنطقة الجغرافية أو منطقة قريبة منها</w:t>
      </w:r>
      <w:r>
        <w:rPr>
          <w:rFonts w:cs="Arial"/>
          <w:b/>
          <w:bCs/>
        </w:rPr>
        <w:t>.</w:t>
      </w:r>
    </w:p>
    <w:p w14:paraId="19E74EB6" w14:textId="12CF0E62" w:rsidR="00DE5CDA" w:rsidRPr="006570EB" w:rsidRDefault="00DE5CDA" w:rsidP="006570EB">
      <w:pPr>
        <w:pStyle w:val="ListParagraph"/>
        <w:bidi/>
        <w:ind w:left="360"/>
        <w:jc w:val="both"/>
        <w:rPr>
          <w:rFonts w:cs="Arial"/>
          <w:b/>
          <w:bCs/>
        </w:rPr>
      </w:pPr>
    </w:p>
    <w:p w14:paraId="6C0512D2" w14:textId="59716A51" w:rsidR="006570EB" w:rsidRPr="006570EB" w:rsidRDefault="006570EB" w:rsidP="006570EB">
      <w:pPr>
        <w:pStyle w:val="ListParagraph"/>
        <w:numPr>
          <w:ilvl w:val="0"/>
          <w:numId w:val="11"/>
        </w:numPr>
        <w:bidi/>
        <w:ind w:left="360"/>
        <w:jc w:val="both"/>
        <w:rPr>
          <w:rFonts w:cs="Arial"/>
          <w:b/>
          <w:bCs/>
        </w:rPr>
      </w:pPr>
      <w:r>
        <w:rPr>
          <w:rFonts w:cs="Arial"/>
          <w:b/>
          <w:bCs/>
          <w:rtl/>
        </w:rPr>
        <w:t xml:space="preserve">ويشترط ألا تقل درجة تصنيف الفندق البديل عن درجة تصنيف الفندق الأصلي، وأن تكون الإقامة البديلة مماثلة أو أعلى من الإقامة الأصلية من حيث مستوى التميز والخدمات، مع منح العميل ترقية (Upgrade) للغرفة، أو على الأقل توفير نفس نوع الغرفة، وتقديم تسهيلات إضافية للعميل النهائي على سبيل التعويض.</w:t>
      </w:r>
    </w:p>
    <w:p w14:paraId="372730FE" w14:textId="19AFE4AC" w:rsidR="00DE5CDA" w:rsidRPr="006570EB" w:rsidRDefault="00DE5CDA" w:rsidP="006570EB">
      <w:pPr>
        <w:pStyle w:val="ListParagraph"/>
        <w:bidi/>
        <w:ind w:left="360"/>
        <w:jc w:val="both"/>
        <w:rPr>
          <w:rFonts w:cs="Arial"/>
          <w:b/>
          <w:bCs/>
        </w:rPr>
      </w:pPr>
    </w:p>
    <w:p w14:paraId="59B4D682" w14:textId="69CAF80C" w:rsidR="006570EB" w:rsidRPr="006570EB" w:rsidRDefault="006570EB" w:rsidP="006570EB">
      <w:pPr>
        <w:pStyle w:val="ListParagraph"/>
        <w:numPr>
          <w:ilvl w:val="0"/>
          <w:numId w:val="11"/>
        </w:numPr>
        <w:bidi/>
        <w:ind w:left="360"/>
        <w:jc w:val="both"/>
        <w:rPr>
          <w:rFonts w:cs="Arial"/>
          <w:b/>
          <w:bCs/>
        </w:rPr>
      </w:pPr>
      <w:r>
        <w:rPr>
          <w:rFonts w:cs="Arial"/>
          <w:b/>
          <w:bCs/>
          <w:rtl/>
        </w:rPr>
        <w:t>كما يلتزم الطرف الثاني بتحمل كامل قيمة الحجز البديل وأي فروق أسعار أو تكاليف أو مصروفات إضافية تترتب على توفيره، دون تحميل العميل النهائي أو الطرف الأول أي مبالغ أو أعباء مالية إضافية</w:t>
      </w:r>
      <w:r>
        <w:rPr>
          <w:rFonts w:cs="Arial"/>
          <w:b/>
          <w:bCs/>
        </w:rPr>
        <w:t>.</w:t>
      </w:r>
    </w:p>
    <w:p w14:paraId="1575B3BF" w14:textId="77777777" w:rsidR="00DE5CDA" w:rsidRPr="006570EB" w:rsidRDefault="00DE5CDA" w:rsidP="006570EB">
      <w:pPr>
        <w:pStyle w:val="ListParagraph"/>
        <w:bidi/>
        <w:ind w:left="360"/>
        <w:jc w:val="both"/>
        <w:rPr>
          <w:rFonts w:cs="Arial"/>
          <w:b/>
          <w:bCs/>
        </w:rPr>
      </w:pPr>
    </w:p>
    <w:p w14:paraId="0E6BC27D" w14:textId="22D59A9F" w:rsidR="006570EB" w:rsidRDefault="006570EB" w:rsidP="006570EB">
      <w:pPr>
        <w:pStyle w:val="ListParagraph"/>
        <w:numPr>
          <w:ilvl w:val="0"/>
          <w:numId w:val="11"/>
        </w:numPr>
        <w:bidi/>
        <w:ind w:left="360"/>
        <w:jc w:val="both"/>
        <w:rPr>
          <w:rFonts w:cs="Arial"/>
          <w:b/>
          <w:bCs/>
        </w:rPr>
      </w:pPr>
      <w:r>
        <w:rPr>
          <w:rFonts w:cs="Arial"/>
          <w:b/>
          <w:bCs/>
          <w:rtl/>
        </w:rPr>
        <w:t>وفي حال امتناع الطرف الثاني أو تأخره عن توفير البديل المشار إليه، يحق للطرف الأول اتخاذ ما يراه مناسبًا لتوفير إقامة بديلة للعميل النهائي حفاظًا على حقوقه وسمعة المنصة، على أن يتحمل الطرف الثاني كامل قيمة الحجز البديل الذي يتم توفيره، بالإضافة إلى رد كامل قيمة الحجز الأصلي وكافة التكاليف والمبالغ والفروق المالية الأخرى المترتبة على ذلك</w:t>
      </w:r>
      <w:r>
        <w:rPr>
          <w:rFonts w:cs="Arial"/>
          <w:b/>
          <w:bCs/>
        </w:rPr>
        <w:t>.</w:t>
      </w:r>
    </w:p>
    <w:p w14:paraId="64BAFCE5" w14:textId="77777777" w:rsidR="00AE504E" w:rsidRPr="00AE504E" w:rsidRDefault="00AE504E" w:rsidP="00AE504E">
      <w:pPr>
        <w:pStyle w:val="ListParagraph"/>
        <w:rPr>
          <w:rFonts w:cs="Arial" w:hint="cs"/>
          <w:b/>
          <w:bCs/>
          <w:rtl/>
        </w:rPr>
      </w:pPr>
    </w:p>
    <w:p w14:paraId="5ABC4E45" w14:textId="3ADA9823" w:rsidR="00AE504E" w:rsidRDefault="00AE504E" w:rsidP="00AE504E">
      <w:pPr>
        <w:pStyle w:val="ListParagraph"/>
        <w:numPr>
          <w:ilvl w:val="0"/>
          <w:numId w:val="11"/>
        </w:numPr>
        <w:bidi/>
        <w:ind w:left="360"/>
        <w:jc w:val="both"/>
        <w:rPr>
          <w:rFonts w:cs="Arial"/>
          <w:b/>
          <w:bCs/>
        </w:rPr>
      </w:pPr>
      <w:r>
        <w:rPr>
          <w:rFonts w:cs="Arial"/>
          <w:b/>
          <w:bCs/>
          <w:rtl/>
        </w:rPr>
        <w:t>ويحق للطرف الأول خصم تلك المبالغ مباشرة من أي مستحقات مالية للطرف الثاني لديه دون الحاجة إلى موافقة أو إنذار مسبق</w:t>
      </w:r>
      <w:r>
        <w:rPr>
          <w:rFonts w:cs="Arial"/>
          <w:b/>
          <w:bCs/>
        </w:rPr>
        <w:t>.</w:t>
      </w:r>
    </w:p>
    <w:p w14:paraId="7842682F" w14:textId="77777777" w:rsidR="00AE504E" w:rsidRPr="00AE504E" w:rsidRDefault="00AE504E" w:rsidP="00AE504E">
      <w:pPr>
        <w:pStyle w:val="ListParagraph"/>
        <w:rPr>
          <w:rFonts w:cs="Arial" w:hint="cs"/>
          <w:b/>
          <w:bCs/>
          <w:rtl/>
        </w:rPr>
      </w:pPr>
    </w:p>
    <w:p w14:paraId="3E7335D1" w14:textId="1088738C" w:rsidR="00AE504E" w:rsidRPr="00A57DC5" w:rsidRDefault="00AE504E" w:rsidP="00A57DC5">
      <w:pPr>
        <w:pStyle w:val="ListParagraph"/>
        <w:numPr>
          <w:ilvl w:val="0"/>
          <w:numId w:val="11"/>
        </w:numPr>
        <w:bidi/>
        <w:ind w:left="360"/>
        <w:jc w:val="both"/>
        <w:rPr>
          <w:rFonts w:cs="Arial"/>
          <w:b/>
          <w:bCs/>
          <w:rtl/>
        </w:rPr>
      </w:pPr>
      <w:r>
        <w:rPr>
          <w:rFonts w:cs="Arial"/>
          <w:b/>
          <w:bCs/>
          <w:rtl/>
        </w:rPr>
        <w:t>كما يحق للطرف الأول، في حال تكرار هذه الواقعة أو ثبوت الإهمال الجسيم من جانب الطرف الثاني، اتخاذ ما يراه مناسبًا من إجراءات، بما في ذلك تعليق أو إنهاء الحساب أو إنهاء هذه الاتفاقية مع احتفاظه بكافة حقوقه القانونية والمالية</w:t>
      </w:r>
      <w:r>
        <w:rPr>
          <w:rFonts w:cs="Arial"/>
          <w:b/>
          <w:bCs/>
        </w:rPr>
        <w:t>.</w:t>
      </w:r>
    </w:p>
    <w:p w14:paraId="66D5E199" w14:textId="2DEFDBA5" w:rsidR="006A261E" w:rsidRPr="00DE5CDA" w:rsidRDefault="006A261E" w:rsidP="006A261E">
      <w:pPr>
        <w:bidi/>
        <w:jc w:val="center"/>
        <w:rPr>
          <w:rFonts w:cs="Arial"/>
          <w:b/>
          <w:bCs/>
          <w:sz w:val="44"/>
          <w:szCs w:val="44"/>
        </w:rPr>
      </w:pPr>
      <w:r>
        <w:rPr>
          <w:rFonts w:cs="Arial"/>
          <w:b/>
          <w:bCs/>
          <w:sz w:val="44"/>
          <w:szCs w:val="44"/>
          <w:rtl/>
        </w:rPr>
        <w:lastRenderedPageBreak/>
        <w:t xml:space="preserve">القسم الثالث: التزامات وحقوق الطرف الثالث (الشركة المشترية)</w:t>
      </w:r>
    </w:p>
    <w:p w14:paraId="1A0B3ECF" w14:textId="77777777" w:rsidR="006A261E" w:rsidRPr="006A261E" w:rsidRDefault="006A261E" w:rsidP="00FA0144">
      <w:pPr>
        <w:bidi/>
        <w:jc w:val="both"/>
        <w:rPr>
          <w:rFonts w:cs="Arial"/>
          <w:b/>
          <w:bCs/>
          <w:rtl/>
        </w:rPr>
      </w:pPr>
    </w:p>
    <w:p w14:paraId="7C229FCA" w14:textId="77777777" w:rsidR="006A261E" w:rsidRPr="006A261E" w:rsidRDefault="006A261E" w:rsidP="006A261E">
      <w:pPr>
        <w:bidi/>
        <w:jc w:val="both"/>
        <w:rPr>
          <w:rFonts w:cs="Arial"/>
          <w:b/>
          <w:bCs/>
          <w:rtl/>
        </w:rPr>
      </w:pPr>
    </w:p>
    <w:p w14:paraId="0AAE96A5" w14:textId="77777777" w:rsidR="006A261E" w:rsidRPr="006A261E" w:rsidRDefault="006A261E" w:rsidP="006A261E">
      <w:pPr>
        <w:bidi/>
        <w:jc w:val="both"/>
        <w:rPr>
          <w:rFonts w:cs="Arial"/>
          <w:b/>
          <w:bCs/>
          <w:rtl/>
        </w:rPr>
      </w:pPr>
    </w:p>
    <w:p w14:paraId="5F981004" w14:textId="05FD9E5D" w:rsidR="009617C8" w:rsidRPr="006A261E" w:rsidRDefault="00801017" w:rsidP="006A261E">
      <w:pPr>
        <w:bidi/>
        <w:jc w:val="both"/>
        <w:rPr>
          <w:b/>
          <w:bCs/>
          <w:sz w:val="32"/>
          <w:szCs w:val="32"/>
          <w:rtl/>
        </w:rPr>
      </w:pPr>
      <w:r>
        <w:rPr>
          <w:rFonts w:cs="Arial"/>
          <w:b/>
          <w:bCs/>
          <w:sz w:val="32"/>
          <w:szCs w:val="32"/>
          <w:rtl/>
        </w:rPr>
        <w:t xml:space="preserve">البند الأول</w:t>
      </w:r>
    </w:p>
    <w:p w14:paraId="2C693783" w14:textId="76126BDC" w:rsidR="009617C8" w:rsidRDefault="006A261E" w:rsidP="006A261E">
      <w:pPr>
        <w:pStyle w:val="ListParagraph"/>
        <w:numPr>
          <w:ilvl w:val="0"/>
          <w:numId w:val="11"/>
        </w:numPr>
        <w:bidi/>
        <w:ind w:left="360"/>
        <w:jc w:val="both"/>
        <w:rPr>
          <w:rFonts w:cs="Arial"/>
          <w:b/>
          <w:bCs/>
        </w:rPr>
      </w:pPr>
      <w:r>
        <w:rPr>
          <w:rFonts w:cs="Arial"/>
          <w:b/>
          <w:bCs/>
          <w:rtl/>
        </w:rPr>
        <w:t>يلتزم الطرف الثالث بتقديم كافة المستندات الرسمية والبيانات اللازمة، بما في ذلك السجل التجاري والبطاقة الضريبية والتراخيص والموافقات اللازمة، على أن تكون جميع البيانات والمستندات المقدمة صحيحة وسارية طوال مدة هذه الاتفاقية</w:t>
      </w:r>
      <w:r>
        <w:rPr>
          <w:rFonts w:cs="Arial"/>
          <w:b/>
          <w:bCs/>
        </w:rPr>
        <w:t>.</w:t>
      </w:r>
      <w:r>
        <w:rPr>
          <w:rFonts w:cs="Arial" w:hint="cs"/>
          <w:b/>
          <w:bCs/>
          <w:rtl/>
        </w:rPr>
        <w:t xml:space="preserve">  </w:t>
      </w:r>
    </w:p>
    <w:p w14:paraId="6E604B82" w14:textId="77777777" w:rsidR="006A261E" w:rsidRPr="006A261E" w:rsidRDefault="006A261E" w:rsidP="006A261E">
      <w:pPr>
        <w:pStyle w:val="ListParagraph"/>
        <w:bidi/>
        <w:ind w:left="360"/>
        <w:jc w:val="both"/>
        <w:rPr>
          <w:rFonts w:cs="Arial"/>
          <w:b/>
          <w:bCs/>
        </w:rPr>
      </w:pPr>
    </w:p>
    <w:p w14:paraId="091995C2" w14:textId="4200C0A0" w:rsidR="009617C8" w:rsidRPr="006A261E" w:rsidRDefault="006A261E" w:rsidP="006A261E">
      <w:pPr>
        <w:pStyle w:val="ListParagraph"/>
        <w:numPr>
          <w:ilvl w:val="0"/>
          <w:numId w:val="11"/>
        </w:numPr>
        <w:bidi/>
        <w:ind w:left="360"/>
        <w:jc w:val="both"/>
        <w:rPr>
          <w:rFonts w:cs="Arial"/>
          <w:b/>
          <w:bCs/>
          <w:rtl/>
        </w:rPr>
      </w:pPr>
      <w:r>
        <w:rPr>
          <w:rFonts w:cs="Arial"/>
          <w:b/>
          <w:bCs/>
          <w:rtl/>
        </w:rPr>
        <w:t>ويحتفظ الطرف الأول بحقه في قبول أو رفض طلب تسجيل أو اشتراك الطرف الثالث أو تعليق أو إنهاء عضويته وفقًا لما يراه محققًا لمصلحة المنصة وسلامة أعمالها</w:t>
      </w:r>
      <w:r>
        <w:rPr>
          <w:rFonts w:cs="Arial"/>
          <w:b/>
          <w:bCs/>
        </w:rPr>
        <w:t>.</w:t>
      </w:r>
    </w:p>
    <w:p w14:paraId="35D6B368" w14:textId="77777777" w:rsidR="009617C8" w:rsidRDefault="009617C8" w:rsidP="009617C8">
      <w:pPr>
        <w:bidi/>
        <w:jc w:val="both"/>
        <w:rPr>
          <w:rFonts w:cs="Arial"/>
          <w:b/>
          <w:bCs/>
          <w:rtl/>
        </w:rPr>
      </w:pPr>
    </w:p>
    <w:p w14:paraId="7E1D4C6D" w14:textId="77777777" w:rsidR="009617C8" w:rsidRDefault="009617C8" w:rsidP="009617C8">
      <w:pPr>
        <w:bidi/>
        <w:jc w:val="both"/>
        <w:rPr>
          <w:rFonts w:cs="Arial"/>
          <w:b/>
          <w:bCs/>
          <w:rtl/>
        </w:rPr>
      </w:pPr>
    </w:p>
    <w:p w14:paraId="10A56C1C" w14:textId="77777777" w:rsidR="006A261E" w:rsidRDefault="006A261E" w:rsidP="006A261E">
      <w:pPr>
        <w:bidi/>
        <w:jc w:val="both"/>
        <w:rPr>
          <w:rFonts w:cs="Arial"/>
          <w:b/>
          <w:bCs/>
          <w:rtl/>
        </w:rPr>
      </w:pPr>
    </w:p>
    <w:p w14:paraId="6BBD6406" w14:textId="164B573A" w:rsidR="006A261E" w:rsidRPr="006A261E" w:rsidRDefault="006A261E" w:rsidP="006A261E">
      <w:pPr>
        <w:bidi/>
        <w:jc w:val="both"/>
        <w:rPr>
          <w:b/>
          <w:bCs/>
          <w:sz w:val="32"/>
          <w:szCs w:val="32"/>
          <w:rtl/>
        </w:rPr>
      </w:pPr>
      <w:r>
        <w:rPr>
          <w:rFonts w:cs="Arial"/>
          <w:b/>
          <w:bCs/>
          <w:sz w:val="32"/>
          <w:szCs w:val="32"/>
          <w:rtl/>
        </w:rPr>
        <w:t xml:space="preserve">البند الثاني</w:t>
      </w:r>
    </w:p>
    <w:p w14:paraId="02CE5637" w14:textId="030609C5" w:rsidR="006A261E" w:rsidRDefault="006A261E" w:rsidP="006A261E">
      <w:pPr>
        <w:pStyle w:val="ListParagraph"/>
        <w:numPr>
          <w:ilvl w:val="0"/>
          <w:numId w:val="11"/>
        </w:numPr>
        <w:bidi/>
        <w:ind w:left="360"/>
        <w:jc w:val="both"/>
        <w:rPr>
          <w:rFonts w:cs="Arial"/>
          <w:b/>
          <w:bCs/>
        </w:rPr>
      </w:pPr>
      <w:r>
        <w:rPr>
          <w:rFonts w:cs="Arial"/>
          <w:b/>
          <w:bCs/>
          <w:rtl/>
        </w:rPr>
        <w:t>يلتزم الطرف الثالث باستخدام المنصة استخدامًا مشروعًا ووفقًا للقوانين واللوائح المعمول بها، ويتحمل وحده المسؤولية الكاملة عن صحة البيانات المدخلة والحجوزات المنفذة من خلال حسابه</w:t>
      </w:r>
      <w:r>
        <w:rPr>
          <w:rFonts w:cs="Arial"/>
          <w:b/>
          <w:bCs/>
        </w:rPr>
        <w:t>.</w:t>
      </w:r>
      <w:r>
        <w:rPr>
          <w:rFonts w:cs="Arial" w:hint="cs"/>
          <w:b/>
          <w:bCs/>
          <w:rtl/>
        </w:rPr>
        <w:t xml:space="preserve">  </w:t>
      </w:r>
    </w:p>
    <w:p w14:paraId="47577387" w14:textId="77777777" w:rsidR="006A261E" w:rsidRPr="006A261E" w:rsidRDefault="006A261E" w:rsidP="006A261E">
      <w:pPr>
        <w:pStyle w:val="ListParagraph"/>
        <w:bidi/>
        <w:ind w:left="360"/>
        <w:jc w:val="both"/>
        <w:rPr>
          <w:rFonts w:cs="Arial"/>
          <w:b/>
          <w:bCs/>
        </w:rPr>
      </w:pPr>
    </w:p>
    <w:p w14:paraId="40CE38F9" w14:textId="368B9E17" w:rsidR="006A261E" w:rsidRPr="006A261E" w:rsidRDefault="006A261E" w:rsidP="006A261E">
      <w:pPr>
        <w:pStyle w:val="ListParagraph"/>
        <w:numPr>
          <w:ilvl w:val="0"/>
          <w:numId w:val="11"/>
        </w:numPr>
        <w:bidi/>
        <w:ind w:left="360"/>
        <w:jc w:val="both"/>
        <w:rPr>
          <w:rFonts w:cs="Arial"/>
          <w:b/>
          <w:bCs/>
        </w:rPr>
      </w:pPr>
      <w:r>
        <w:rPr>
          <w:rFonts w:cs="Arial"/>
          <w:b/>
          <w:bCs/>
          <w:rtl/>
        </w:rPr>
        <w:t>كما يلتزم بالحفاظ على سرية بيانات الدخول الخاصة بحسابه وعدم تمكين أي شخص غير مصرح له من استخدامها، ويُعد أي استخدام يتم من خلال حسابه صادرًا عنه قانونًا ومنتجًا لكافة آثاره القانونية</w:t>
      </w:r>
      <w:r>
        <w:rPr>
          <w:rFonts w:cs="Arial"/>
          <w:b/>
          <w:bCs/>
        </w:rPr>
        <w:t>.</w:t>
      </w:r>
    </w:p>
    <w:p w14:paraId="29CA746E" w14:textId="77777777" w:rsidR="009617C8" w:rsidRDefault="009617C8" w:rsidP="009617C8">
      <w:pPr>
        <w:bidi/>
        <w:jc w:val="both"/>
        <w:rPr>
          <w:rFonts w:cs="Arial"/>
          <w:b/>
          <w:bCs/>
          <w:rtl/>
        </w:rPr>
      </w:pPr>
    </w:p>
    <w:p w14:paraId="4F5B214D" w14:textId="77777777" w:rsidR="006A261E" w:rsidRPr="006A261E" w:rsidRDefault="006A261E" w:rsidP="006A261E">
      <w:pPr>
        <w:bidi/>
        <w:jc w:val="both"/>
        <w:rPr>
          <w:rFonts w:cs="Arial"/>
          <w:b/>
          <w:bCs/>
          <w:rtl/>
        </w:rPr>
      </w:pPr>
    </w:p>
    <w:p w14:paraId="2180B0DD" w14:textId="77777777" w:rsidR="009617C8" w:rsidRDefault="009617C8" w:rsidP="009617C8">
      <w:pPr>
        <w:bidi/>
        <w:jc w:val="both"/>
        <w:rPr>
          <w:rFonts w:cs="Arial"/>
          <w:b/>
          <w:bCs/>
          <w:rtl/>
        </w:rPr>
      </w:pPr>
    </w:p>
    <w:p w14:paraId="09B4CA0F" w14:textId="4878BB59" w:rsidR="006A261E" w:rsidRPr="006A261E" w:rsidRDefault="006A261E" w:rsidP="006A261E">
      <w:pPr>
        <w:bidi/>
        <w:jc w:val="both"/>
        <w:rPr>
          <w:b/>
          <w:bCs/>
          <w:sz w:val="32"/>
          <w:szCs w:val="32"/>
          <w:rtl/>
        </w:rPr>
      </w:pPr>
      <w:r>
        <w:rPr>
          <w:rFonts w:cs="Arial"/>
          <w:b/>
          <w:bCs/>
          <w:sz w:val="32"/>
          <w:szCs w:val="32"/>
          <w:rtl/>
        </w:rPr>
        <w:t xml:space="preserve">البند الثالث</w:t>
      </w:r>
    </w:p>
    <w:p w14:paraId="77B867E1" w14:textId="2B1435DE" w:rsidR="006A261E" w:rsidRPr="006A261E" w:rsidRDefault="006A261E" w:rsidP="006A261E">
      <w:pPr>
        <w:pStyle w:val="ListParagraph"/>
        <w:numPr>
          <w:ilvl w:val="0"/>
          <w:numId w:val="11"/>
        </w:numPr>
        <w:bidi/>
        <w:ind w:left="360"/>
        <w:jc w:val="both"/>
        <w:rPr>
          <w:rFonts w:cs="Arial"/>
          <w:b/>
          <w:bCs/>
        </w:rPr>
      </w:pPr>
      <w:r>
        <w:rPr>
          <w:rFonts w:cs="Arial"/>
          <w:b/>
          <w:bCs/>
          <w:rtl/>
        </w:rPr>
        <w:t xml:space="preserve">تخضع جميع عمليات الحجز والإلغاء والتعديل التي تتم من خلال المنصة لسياسة الإلغاء الخاصة بكل عرض، والمعروضة على المنصة وقت الحجز والمدونة على فاوتشر الحجز، ويُعد تأكيد الحجز من خلال المنصة موافقة نهائية وملزمة من الطرف الثالث على تلك السياسة.</w:t>
      </w:r>
    </w:p>
    <w:p w14:paraId="7876190C" w14:textId="77777777" w:rsidR="006A261E" w:rsidRPr="006A261E" w:rsidRDefault="006A261E" w:rsidP="006A261E">
      <w:pPr>
        <w:pStyle w:val="ListParagraph"/>
        <w:bidi/>
        <w:ind w:left="360"/>
        <w:jc w:val="both"/>
        <w:rPr>
          <w:rFonts w:cs="Arial"/>
          <w:b/>
          <w:bCs/>
        </w:rPr>
      </w:pPr>
    </w:p>
    <w:p w14:paraId="65ABDA5E" w14:textId="3CAC7F30" w:rsidR="006A261E" w:rsidRDefault="003F345B" w:rsidP="003F345B">
      <w:pPr>
        <w:pStyle w:val="ListParagraph"/>
        <w:numPr>
          <w:ilvl w:val="0"/>
          <w:numId w:val="11"/>
        </w:numPr>
        <w:bidi/>
        <w:ind w:left="360"/>
        <w:jc w:val="both"/>
        <w:rPr>
          <w:rFonts w:cs="Arial"/>
          <w:b/>
          <w:bCs/>
        </w:rPr>
      </w:pPr>
      <w:r>
        <w:rPr>
          <w:rFonts w:cs="Arial"/>
          <w:b/>
          <w:bCs/>
          <w:rtl/>
        </w:rPr>
        <w:t xml:space="preserve">وبانتهاء فترة الإلغاء المجاني المحددة في العرض، يتحول الحجز تلقائيًا إلى حجز غير قابل للإلغاء أو الاسترداد (Non-Refundable)، ويتحمل الطرف الثالث كامل قيمة الحجز (100%) في حال إلغائه بعد ذلك لأي سبب كان، سواء من قبله أو من قبل العميل النهائي التابع له.</w:t>
      </w:r>
    </w:p>
    <w:p w14:paraId="16709043" w14:textId="77777777" w:rsidR="003F345B" w:rsidRPr="003F345B" w:rsidRDefault="003F345B" w:rsidP="003F345B">
      <w:pPr>
        <w:pStyle w:val="ListParagraph"/>
        <w:rPr>
          <w:rFonts w:cs="Arial" w:hint="cs"/>
          <w:b/>
          <w:bCs/>
          <w:rtl/>
        </w:rPr>
      </w:pPr>
    </w:p>
    <w:p w14:paraId="6BDCD8D3" w14:textId="71F9E326" w:rsidR="009617C8" w:rsidRDefault="003F345B" w:rsidP="003F345B">
      <w:pPr>
        <w:pStyle w:val="ListParagraph"/>
        <w:numPr>
          <w:ilvl w:val="0"/>
          <w:numId w:val="11"/>
        </w:numPr>
        <w:bidi/>
        <w:ind w:left="360"/>
        <w:jc w:val="both"/>
        <w:rPr>
          <w:rFonts w:cs="Arial"/>
          <w:b/>
          <w:bCs/>
        </w:rPr>
      </w:pPr>
      <w:r>
        <w:rPr>
          <w:rFonts w:cs="Arial"/>
          <w:b/>
          <w:bCs/>
          <w:rtl/>
        </w:rPr>
        <w:t xml:space="preserve">وإذا كان العرض غير قابل للاسترداد (Non-Refundable) من الأصل، أو لم يتضمن فترة إلغاء مجاني، يُعد الحجز نهائيًا من لحظة تأكيده، ولا يحق للطرف الثالث المطالبة برد أو استرداد أي مبالغ تم سدادها.</w:t>
      </w:r>
    </w:p>
    <w:p w14:paraId="7156A101" w14:textId="77777777" w:rsidR="003F345B" w:rsidRPr="003F345B" w:rsidRDefault="003F345B" w:rsidP="003F345B">
      <w:pPr>
        <w:pStyle w:val="ListParagraph"/>
        <w:rPr>
          <w:rFonts w:cs="Arial" w:hint="cs"/>
          <w:b/>
          <w:bCs/>
          <w:rtl/>
        </w:rPr>
      </w:pPr>
    </w:p>
    <w:p w14:paraId="6BDCD8D3" w14:textId="71F9E326" w:rsidR="009617C8" w:rsidRDefault="003F345B" w:rsidP="003F345B">
      <w:pPr>
        <w:pStyle w:val="ListParagraph"/>
        <w:numPr>
          <w:ilvl w:val="0"/>
          <w:numId w:val="11"/>
        </w:numPr>
        <w:bidi/>
        <w:ind w:left="360"/>
        <w:jc w:val="both"/>
        <w:rPr>
          <w:rFonts w:cs="Arial"/>
          <w:b/>
          <w:bCs/>
        </w:rPr>
      </w:pPr>
      <w:r>
        <w:rPr>
          <w:rFonts w:cs="Arial"/>
          <w:b/>
          <w:bCs/>
          <w:rtl/>
        </w:rPr>
        <w:t xml:space="preserve">وفي حال إلغاء الحجز خلال فترة الإلغاء المجاني، تُضاف قيمته إلى محفظة الطرف الثالث على المنصة خلال ثمانٍ وأربعين (48) ساعة، ويتم تحويل رصيد المحفظة إلى حسابه البنكي عند طلبه خلال المدة المتفق عليها بين الطرفين.</w:t>
      </w:r>
    </w:p>
    <w:p w14:paraId="7156A101" w14:textId="77777777" w:rsidR="003F345B" w:rsidRPr="003F345B" w:rsidRDefault="003F345B" w:rsidP="003F345B">
      <w:pPr>
        <w:pStyle w:val="ListParagraph"/>
        <w:rPr>
          <w:rFonts w:cs="Arial" w:hint="cs"/>
          <w:b/>
          <w:bCs/>
          <w:rtl/>
        </w:rPr>
      </w:pPr>
    </w:p>
    <w:p w14:paraId="05D3D778" w14:textId="5E98EFEB" w:rsidR="003F345B" w:rsidRDefault="003F345B" w:rsidP="003F345B">
      <w:pPr>
        <w:pStyle w:val="ListParagraph"/>
        <w:numPr>
          <w:ilvl w:val="0"/>
          <w:numId w:val="11"/>
        </w:numPr>
        <w:bidi/>
        <w:ind w:left="360"/>
        <w:jc w:val="both"/>
        <w:rPr>
          <w:rFonts w:cs="Arial"/>
          <w:b/>
          <w:bCs/>
        </w:rPr>
      </w:pPr>
      <w:r>
        <w:rPr>
          <w:rFonts w:cs="Arial"/>
          <w:b/>
          <w:bCs/>
          <w:rtl/>
        </w:rPr>
        <w:t>كما يقر الطرف الثالث ويلتزم بأن حالات عدم حضور العميل النهائي</w:t>
      </w:r>
      <w:r>
        <w:rPr>
          <w:rFonts w:cs="Arial"/>
          <w:b/>
          <w:bCs/>
        </w:rPr>
        <w:t xml:space="preserve"> (No Show) </w:t>
      </w:r>
      <w:r>
        <w:rPr>
          <w:rFonts w:cs="Arial"/>
          <w:b/>
          <w:bCs/>
          <w:rtl/>
        </w:rPr>
        <w:t>تعامل معاملة الإلغاء، وتطبق عليها ذات الأحكام والآثار المالية المنصوص عليها في هذه السياسة</w:t>
      </w:r>
      <w:r>
        <w:rPr>
          <w:rFonts w:cs="Arial"/>
          <w:b/>
          <w:bCs/>
        </w:rPr>
        <w:t>.</w:t>
      </w:r>
    </w:p>
    <w:p w14:paraId="4CF61423" w14:textId="77777777" w:rsidR="003F345B" w:rsidRPr="003F345B" w:rsidRDefault="003F345B" w:rsidP="003F345B">
      <w:pPr>
        <w:pStyle w:val="ListParagraph"/>
        <w:rPr>
          <w:rFonts w:cs="Arial" w:hint="cs"/>
          <w:b/>
          <w:bCs/>
          <w:rtl/>
        </w:rPr>
      </w:pPr>
    </w:p>
    <w:p w14:paraId="43A5DC02" w14:textId="13EDCEEF" w:rsidR="003F345B" w:rsidRDefault="003F345B" w:rsidP="003F345B">
      <w:pPr>
        <w:pStyle w:val="ListParagraph"/>
        <w:numPr>
          <w:ilvl w:val="0"/>
          <w:numId w:val="11"/>
        </w:numPr>
        <w:bidi/>
        <w:ind w:left="360"/>
        <w:jc w:val="both"/>
        <w:rPr>
          <w:rFonts w:cs="Arial"/>
          <w:b/>
          <w:bCs/>
        </w:rPr>
      </w:pPr>
      <w:r>
        <w:rPr>
          <w:rFonts w:cs="Arial"/>
          <w:b/>
          <w:bCs/>
          <w:rtl/>
        </w:rPr>
        <w:t>ولا يتحمل الطرف الأول أي مسؤولية عن أي نزاع أو خسائر أو التزامات مالية أو مطالبات ناشئة عن إلغاء الحجز أو عدم حضور العميل النهائي</w:t>
      </w:r>
      <w:r>
        <w:rPr>
          <w:rFonts w:cs="Arial"/>
          <w:b/>
          <w:bCs/>
        </w:rPr>
        <w:t>.</w:t>
      </w:r>
    </w:p>
    <w:p w14:paraId="2C24775B" w14:textId="77777777" w:rsidR="003F345B" w:rsidRPr="003F345B" w:rsidRDefault="003F345B" w:rsidP="003F345B">
      <w:pPr>
        <w:pStyle w:val="ListParagraph"/>
        <w:rPr>
          <w:rFonts w:cs="Arial" w:hint="cs"/>
          <w:b/>
          <w:bCs/>
          <w:rtl/>
        </w:rPr>
      </w:pPr>
    </w:p>
    <w:p w14:paraId="1FD143A7" w14:textId="73F0EEED" w:rsidR="003F345B" w:rsidRPr="003F345B" w:rsidRDefault="003F345B" w:rsidP="003F345B">
      <w:pPr>
        <w:pStyle w:val="ListParagraph"/>
        <w:numPr>
          <w:ilvl w:val="0"/>
          <w:numId w:val="11"/>
        </w:numPr>
        <w:bidi/>
        <w:ind w:left="360"/>
        <w:jc w:val="both"/>
        <w:rPr>
          <w:rFonts w:cs="Arial" w:hint="cs"/>
          <w:b/>
          <w:bCs/>
          <w:rtl/>
        </w:rPr>
      </w:pPr>
      <w:r>
        <w:rPr>
          <w:rFonts w:cs="Arial"/>
          <w:b/>
          <w:bCs/>
          <w:rtl/>
        </w:rPr>
        <w:t>ويلتزم الطرف الثالث بسداد كامل قيمة الحجز وأي رسوم أو التزامات مالية مترتبة عليه وفقًا لما سبق، دون أي مسؤولية على الطرف الأول</w:t>
      </w:r>
      <w:r>
        <w:rPr>
          <w:rFonts w:cs="Arial"/>
          <w:b/>
          <w:bCs/>
        </w:rPr>
        <w:t>.</w:t>
      </w:r>
    </w:p>
    <w:p w14:paraId="3AB3D3CD" w14:textId="77777777" w:rsidR="003F345B" w:rsidRDefault="003F345B" w:rsidP="003F345B">
      <w:pPr>
        <w:bidi/>
        <w:jc w:val="both"/>
        <w:rPr>
          <w:rFonts w:cs="Arial"/>
          <w:b/>
          <w:bCs/>
          <w:rtl/>
        </w:rPr>
      </w:pPr>
    </w:p>
    <w:p w14:paraId="2A05E427" w14:textId="77777777" w:rsidR="003F345B" w:rsidRDefault="003F345B" w:rsidP="003F345B">
      <w:pPr>
        <w:bidi/>
        <w:jc w:val="both"/>
        <w:rPr>
          <w:rFonts w:cs="Arial"/>
          <w:b/>
          <w:bCs/>
          <w:rtl/>
        </w:rPr>
      </w:pPr>
    </w:p>
    <w:p w14:paraId="26BFBFDF" w14:textId="77777777" w:rsidR="003F345B" w:rsidRDefault="003F345B" w:rsidP="003F345B">
      <w:pPr>
        <w:bidi/>
        <w:jc w:val="both"/>
        <w:rPr>
          <w:rFonts w:cs="Arial"/>
          <w:b/>
          <w:bCs/>
          <w:rtl/>
        </w:rPr>
      </w:pPr>
    </w:p>
    <w:p w14:paraId="471A7257" w14:textId="0F508143" w:rsidR="003F345B" w:rsidRPr="006A261E" w:rsidRDefault="003F345B" w:rsidP="003F345B">
      <w:pPr>
        <w:bidi/>
        <w:jc w:val="both"/>
        <w:rPr>
          <w:b/>
          <w:bCs/>
          <w:sz w:val="32"/>
          <w:szCs w:val="32"/>
          <w:rtl/>
        </w:rPr>
      </w:pPr>
      <w:r>
        <w:rPr>
          <w:rFonts w:cs="Arial"/>
          <w:b/>
          <w:bCs/>
          <w:sz w:val="32"/>
          <w:szCs w:val="32"/>
          <w:rtl/>
        </w:rPr>
        <w:t xml:space="preserve">البند الرابع</w:t>
      </w:r>
    </w:p>
    <w:p w14:paraId="5CA14B58" w14:textId="3210F89D" w:rsidR="003F345B" w:rsidRDefault="003F345B" w:rsidP="003F345B">
      <w:pPr>
        <w:pStyle w:val="ListParagraph"/>
        <w:numPr>
          <w:ilvl w:val="0"/>
          <w:numId w:val="11"/>
        </w:numPr>
        <w:bidi/>
        <w:ind w:left="360"/>
        <w:jc w:val="both"/>
        <w:rPr>
          <w:rFonts w:cs="Arial"/>
          <w:b/>
          <w:bCs/>
        </w:rPr>
      </w:pPr>
      <w:r>
        <w:rPr>
          <w:rFonts w:cs="Arial"/>
          <w:b/>
          <w:bCs/>
          <w:rtl/>
        </w:rPr>
        <w:t xml:space="preserve">يلتزم الطرف الثالث بتنفيذ كافة عمليات الشراء والحجوزات المتعلقة بالغرف الفندقية حصريًا من خلال منصة الطرف الأول</w:t>
      </w:r>
      <w:r>
        <w:rPr>
          <w:rFonts w:cs="Arial"/>
          <w:b/>
          <w:bCs/>
        </w:rPr>
        <w:t>.</w:t>
      </w:r>
    </w:p>
    <w:p w14:paraId="32D463B5" w14:textId="77777777" w:rsidR="003F345B" w:rsidRPr="006A261E" w:rsidRDefault="003F345B" w:rsidP="003F345B">
      <w:pPr>
        <w:pStyle w:val="ListParagraph"/>
        <w:bidi/>
        <w:ind w:left="360"/>
        <w:jc w:val="both"/>
        <w:rPr>
          <w:rFonts w:cs="Arial"/>
          <w:b/>
          <w:bCs/>
        </w:rPr>
      </w:pPr>
    </w:p>
    <w:p w14:paraId="0E6EAE1E" w14:textId="73058A3F" w:rsidR="003F345B" w:rsidRDefault="003F345B" w:rsidP="003F345B">
      <w:pPr>
        <w:pStyle w:val="ListParagraph"/>
        <w:numPr>
          <w:ilvl w:val="0"/>
          <w:numId w:val="11"/>
        </w:numPr>
        <w:bidi/>
        <w:ind w:left="360"/>
        <w:jc w:val="both"/>
        <w:rPr>
          <w:rFonts w:cs="Arial"/>
          <w:b/>
          <w:bCs/>
        </w:rPr>
      </w:pPr>
      <w:r>
        <w:rPr>
          <w:rFonts w:cs="Arial"/>
          <w:b/>
          <w:bCs/>
          <w:rtl/>
        </w:rPr>
        <w:t>ويحظر عليه، بأي صورة كانت، التواصل أو التفاوض أو إبرام أي تعاقدات أو اتفاقات مباشرة أو غير مباشرة خارج المنصة مع أي شركة تم التعرف عليها أو الوصول إليها من خلال خدمات المنصة، سواء أثناء سريان هذه الاتفاقية أو لمدة اثني عشر (12) شهرًا من تاريخ انتهائها</w:t>
      </w:r>
      <w:r>
        <w:rPr>
          <w:rFonts w:cs="Arial"/>
          <w:b/>
          <w:bCs/>
        </w:rPr>
        <w:t>.</w:t>
      </w:r>
    </w:p>
    <w:p w14:paraId="486AAEA1" w14:textId="77777777" w:rsidR="003F345B" w:rsidRPr="003F345B" w:rsidRDefault="003F345B" w:rsidP="003F345B">
      <w:pPr>
        <w:pStyle w:val="ListParagraph"/>
        <w:rPr>
          <w:rFonts w:cs="Arial" w:hint="cs"/>
          <w:b/>
          <w:bCs/>
          <w:rtl/>
        </w:rPr>
      </w:pPr>
    </w:p>
    <w:p w14:paraId="099B76AD" w14:textId="3E8CE0BA" w:rsidR="003F345B" w:rsidRDefault="003F345B" w:rsidP="003F345B">
      <w:pPr>
        <w:pStyle w:val="ListParagraph"/>
        <w:numPr>
          <w:ilvl w:val="0"/>
          <w:numId w:val="11"/>
        </w:numPr>
        <w:bidi/>
        <w:ind w:left="360"/>
        <w:jc w:val="both"/>
        <w:rPr>
          <w:rFonts w:cs="Arial"/>
          <w:b/>
          <w:bCs/>
        </w:rPr>
      </w:pPr>
      <w:r>
        <w:rPr>
          <w:rFonts w:cs="Arial"/>
          <w:b/>
          <w:bCs/>
          <w:rtl/>
        </w:rPr>
        <w:t>ويعد أي تواصل أو تفاوض أو تعامل خارج المنصة تحايلاً يترتب عليه أضرار مادية وتجارية جسيمة للطرف الأول</w:t>
      </w:r>
      <w:r>
        <w:rPr>
          <w:rFonts w:cs="Arial"/>
          <w:b/>
          <w:bCs/>
        </w:rPr>
        <w:t>.</w:t>
      </w:r>
    </w:p>
    <w:p w14:paraId="05DAF78E" w14:textId="77777777" w:rsidR="003F345B" w:rsidRPr="003F345B" w:rsidRDefault="003F345B" w:rsidP="003F345B">
      <w:pPr>
        <w:pStyle w:val="ListParagraph"/>
        <w:rPr>
          <w:rFonts w:cs="Arial" w:hint="cs"/>
          <w:b/>
          <w:bCs/>
          <w:rtl/>
        </w:rPr>
      </w:pPr>
    </w:p>
    <w:p w14:paraId="64E0243C" w14:textId="35213534" w:rsidR="003F345B" w:rsidRPr="006C7254" w:rsidRDefault="003F345B" w:rsidP="006C7254">
      <w:pPr>
        <w:pStyle w:val="ListParagraph"/>
        <w:numPr>
          <w:ilvl w:val="0"/>
          <w:numId w:val="11"/>
        </w:numPr>
        <w:bidi/>
        <w:ind w:left="360"/>
        <w:jc w:val="both"/>
        <w:rPr>
          <w:rFonts w:cs="Arial"/>
          <w:b/>
          <w:bCs/>
        </w:rPr>
      </w:pPr>
      <w:r>
        <w:rPr>
          <w:rFonts w:cs="Arial"/>
          <w:b/>
          <w:bCs/>
          <w:rtl/>
        </w:rPr>
        <w:t xml:space="preserve">وفي حال ثبوت ذلك، يحق للطرف الأول إنهاء هذه الاتفاقية فورًا وإلغاء عضوية الطرف الثالث مع فرض غرامة تعويضية لا تقل عن قيمة آخر ثلاثة (3) أشهر تعامل بين الأطراف أو مبلغ لا يقل عن خمسمائة ألف جنيه مصري </w:t>
      </w:r>
      <w:r>
        <w:rPr>
          <w:rFonts w:cs="Arial" w:hint="cs"/>
          <w:b/>
          <w:bCs/>
          <w:rtl/>
        </w:rPr>
        <w:t xml:space="preserve">           </w:t>
      </w:r>
      <w:r>
        <w:rPr>
          <w:rFonts w:cs="Arial"/>
          <w:b/>
          <w:bCs/>
          <w:rtl/>
        </w:rPr>
        <w:t>(500,000 جنيه مصري)، أيهما أكبر، وذلك دون الإخلال بحق الطرف الأول في المطالبة بأي تعويضات إضافية أمام الجهات القضائية المختصة</w:t>
      </w:r>
      <w:r>
        <w:rPr>
          <w:rFonts w:cs="Arial"/>
          <w:b/>
          <w:bCs/>
        </w:rPr>
        <w:t>.</w:t>
      </w:r>
    </w:p>
    <w:p w14:paraId="741A9B72" w14:textId="2AFDC3DA" w:rsidR="00F57EC7" w:rsidRPr="003F345B" w:rsidRDefault="00F57EC7" w:rsidP="003F345B">
      <w:pPr>
        <w:pStyle w:val="ListParagraph"/>
        <w:bidi/>
        <w:ind w:left="360"/>
        <w:jc w:val="both"/>
        <w:rPr>
          <w:rFonts w:cs="Arial"/>
          <w:b/>
          <w:bCs/>
          <w:rtl/>
        </w:rPr>
      </w:pPr>
    </w:p>
    <w:p w14:paraId="5AB73EDB" w14:textId="77777777" w:rsidR="00F57EC7" w:rsidRDefault="00F57EC7" w:rsidP="00F57EC7">
      <w:pPr>
        <w:bidi/>
        <w:jc w:val="both"/>
        <w:rPr>
          <w:rFonts w:cs="Arial"/>
          <w:b/>
          <w:bCs/>
          <w:rtl/>
        </w:rPr>
      </w:pPr>
    </w:p>
    <w:p w14:paraId="6D3112DB" w14:textId="77777777" w:rsidR="00F95328" w:rsidRDefault="00F95328" w:rsidP="00FA0144">
      <w:pPr>
        <w:bidi/>
        <w:jc w:val="both"/>
        <w:rPr>
          <w:b/>
          <w:bCs/>
          <w:rtl/>
        </w:rPr>
      </w:pPr>
    </w:p>
    <w:p w14:paraId="4D5D8981" w14:textId="77777777" w:rsidR="006C7254" w:rsidRDefault="006C7254" w:rsidP="006C7254">
      <w:pPr>
        <w:bidi/>
        <w:jc w:val="both"/>
        <w:rPr>
          <w:b/>
          <w:bCs/>
          <w:rtl/>
        </w:rPr>
      </w:pPr>
    </w:p>
    <w:p w14:paraId="0CCD4117" w14:textId="147FC795" w:rsidR="006C7254" w:rsidRPr="006A261E" w:rsidRDefault="006C7254" w:rsidP="006C7254">
      <w:pPr>
        <w:bidi/>
        <w:jc w:val="both"/>
        <w:rPr>
          <w:b/>
          <w:bCs/>
          <w:sz w:val="32"/>
          <w:szCs w:val="32"/>
          <w:rtl/>
        </w:rPr>
      </w:pPr>
      <w:r>
        <w:rPr>
          <w:rFonts w:cs="Arial"/>
          <w:b/>
          <w:bCs/>
          <w:sz w:val="32"/>
          <w:szCs w:val="32"/>
          <w:rtl/>
        </w:rPr>
        <w:lastRenderedPageBreak/>
        <w:t xml:space="preserve">البند الخامس</w:t>
      </w:r>
    </w:p>
    <w:p w14:paraId="7D47D4B0" w14:textId="2D4E9923" w:rsidR="006C7254" w:rsidRDefault="006C7254" w:rsidP="006C7254">
      <w:pPr>
        <w:pStyle w:val="ListParagraph"/>
        <w:numPr>
          <w:ilvl w:val="0"/>
          <w:numId w:val="11"/>
        </w:numPr>
        <w:bidi/>
        <w:ind w:left="360"/>
        <w:jc w:val="both"/>
        <w:rPr>
          <w:rFonts w:cs="Arial"/>
          <w:b/>
          <w:bCs/>
        </w:rPr>
      </w:pPr>
      <w:r>
        <w:rPr>
          <w:rFonts w:cs="Arial"/>
          <w:b/>
          <w:bCs/>
          <w:rtl/>
        </w:rPr>
        <w:t>يتعهد الطرف الثالث بالحفاظ على سرية جميع البيانات والمعلومات الخاصة بالمنصة أو بالمستخدمين الآخرين أو بأي عمليات تتم من خلالها، وعدم استخدامها أو نسخها أو الإفصاح عنها أو إتاحتها لأي طرف ثالث بأي وسيلة كانت، إلا بعد الحصول على موافقة كتابية مسبقة من الطرف الأول</w:t>
      </w:r>
      <w:r>
        <w:rPr>
          <w:rFonts w:cs="Arial"/>
          <w:b/>
          <w:bCs/>
        </w:rPr>
        <w:t>.</w:t>
      </w:r>
    </w:p>
    <w:p w14:paraId="6E30C1A6" w14:textId="77777777" w:rsidR="006C7254" w:rsidRDefault="006C7254" w:rsidP="006C7254">
      <w:pPr>
        <w:bidi/>
        <w:jc w:val="both"/>
        <w:rPr>
          <w:rFonts w:cs="Arial"/>
          <w:b/>
          <w:bCs/>
          <w:rtl/>
        </w:rPr>
      </w:pPr>
    </w:p>
    <w:p w14:paraId="4D098A83" w14:textId="77777777" w:rsidR="006C7254" w:rsidRPr="006C7254" w:rsidRDefault="006C7254" w:rsidP="006C7254">
      <w:pPr>
        <w:bidi/>
        <w:jc w:val="both"/>
        <w:rPr>
          <w:rFonts w:cs="Arial"/>
          <w:b/>
          <w:bCs/>
        </w:rPr>
      </w:pPr>
    </w:p>
    <w:p w14:paraId="3946D45D" w14:textId="47B75887" w:rsidR="006C7254" w:rsidRDefault="006C7254" w:rsidP="006C7254">
      <w:pPr>
        <w:bidi/>
        <w:jc w:val="both"/>
        <w:rPr>
          <w:rFonts w:cs="Arial"/>
          <w:b/>
          <w:bCs/>
          <w:rtl/>
        </w:rPr>
      </w:pPr>
    </w:p>
    <w:p w14:paraId="778D346E" w14:textId="77777777" w:rsidR="006C7254" w:rsidRPr="00F95328" w:rsidRDefault="006C7254" w:rsidP="006C7254">
      <w:pPr>
        <w:bidi/>
        <w:jc w:val="both"/>
        <w:rPr>
          <w:b/>
          <w:bCs/>
          <w:sz w:val="32"/>
          <w:szCs w:val="32"/>
        </w:rPr>
      </w:pPr>
      <w:r>
        <w:rPr>
          <w:rFonts w:cs="Arial"/>
          <w:b/>
          <w:bCs/>
          <w:sz w:val="32"/>
          <w:szCs w:val="32"/>
          <w:rtl/>
        </w:rPr>
        <w:t xml:space="preserve">البند السادس</w:t>
      </w:r>
    </w:p>
    <w:p w14:paraId="7F214BA1" w14:textId="39981B07" w:rsidR="006C7254" w:rsidRDefault="006C7254" w:rsidP="006C7254">
      <w:pPr>
        <w:pStyle w:val="ListParagraph"/>
        <w:numPr>
          <w:ilvl w:val="0"/>
          <w:numId w:val="11"/>
        </w:numPr>
        <w:bidi/>
        <w:ind w:left="360"/>
        <w:jc w:val="both"/>
        <w:rPr>
          <w:rFonts w:cs="Arial"/>
          <w:b/>
          <w:bCs/>
        </w:rPr>
      </w:pPr>
      <w:r>
        <w:rPr>
          <w:rFonts w:cs="Arial"/>
          <w:b/>
          <w:bCs/>
          <w:rtl/>
        </w:rPr>
        <w:t xml:space="preserve">يحظر على الطرف الثالث القيام بأي من الأفعال التالية</w:t>
      </w:r>
      <w:r>
        <w:rPr>
          <w:rFonts w:cs="Arial" w:hint="cs"/>
          <w:b/>
          <w:bCs/>
          <w:rtl/>
        </w:rPr>
        <w:t xml:space="preserve"> </w:t>
      </w:r>
      <w:r>
        <w:rPr>
          <w:rFonts w:cs="Arial"/>
          <w:b/>
          <w:bCs/>
        </w:rPr>
        <w:t>:</w:t>
      </w:r>
      <w:r>
        <w:rPr>
          <w:rFonts w:cs="Arial" w:hint="cs"/>
          <w:b/>
          <w:bCs/>
          <w:rtl/>
        </w:rPr>
        <w:t xml:space="preserve">   </w:t>
      </w:r>
    </w:p>
    <w:p w14:paraId="3B5F6071" w14:textId="77777777" w:rsidR="006C7254" w:rsidRPr="006570EB" w:rsidRDefault="006C7254" w:rsidP="006C7254">
      <w:pPr>
        <w:pStyle w:val="ListParagraph"/>
        <w:bidi/>
        <w:ind w:left="360"/>
        <w:jc w:val="both"/>
        <w:rPr>
          <w:rFonts w:cs="Arial"/>
          <w:b/>
          <w:bCs/>
        </w:rPr>
      </w:pPr>
    </w:p>
    <w:p w14:paraId="550399C1" w14:textId="1E043DA8" w:rsidR="006C7254" w:rsidRPr="006570EB" w:rsidRDefault="006C7254" w:rsidP="006C7254">
      <w:pPr>
        <w:pStyle w:val="ListParagraph"/>
        <w:numPr>
          <w:ilvl w:val="0"/>
          <w:numId w:val="14"/>
        </w:numPr>
        <w:bidi/>
        <w:jc w:val="both"/>
        <w:rPr>
          <w:rFonts w:cs="Arial"/>
          <w:b/>
          <w:bCs/>
        </w:rPr>
      </w:pPr>
      <w:r>
        <w:rPr>
          <w:rFonts w:cs="Arial"/>
          <w:b/>
          <w:bCs/>
          <w:rtl/>
        </w:rPr>
        <w:t xml:space="preserve">نسخ أو تقليد أو إعادة إنتاج المنصة أو أي جزء منها</w:t>
      </w:r>
      <w:r>
        <w:rPr>
          <w:rFonts w:cs="Arial"/>
          <w:b/>
          <w:bCs/>
        </w:rPr>
        <w:t xml:space="preserve">. </w:t>
      </w:r>
    </w:p>
    <w:p w14:paraId="062E5EA1" w14:textId="68AB7B02" w:rsidR="006C7254" w:rsidRPr="006570EB" w:rsidRDefault="006C7254" w:rsidP="006C7254">
      <w:pPr>
        <w:pStyle w:val="ListParagraph"/>
        <w:numPr>
          <w:ilvl w:val="0"/>
          <w:numId w:val="14"/>
        </w:numPr>
        <w:bidi/>
        <w:jc w:val="both"/>
        <w:rPr>
          <w:rFonts w:cs="Arial"/>
          <w:b/>
          <w:bCs/>
        </w:rPr>
      </w:pPr>
      <w:r>
        <w:rPr>
          <w:rFonts w:cs="Arial"/>
          <w:b/>
          <w:bCs/>
          <w:rtl/>
        </w:rPr>
        <w:t xml:space="preserve">محاولة تحليل أو تفكيك أو عكس هندسة النظام أو البرمجيات</w:t>
      </w:r>
      <w:r>
        <w:rPr>
          <w:rFonts w:cs="Arial"/>
          <w:b/>
          <w:bCs/>
        </w:rPr>
        <w:t xml:space="preserve">. </w:t>
      </w:r>
    </w:p>
    <w:p w14:paraId="3BF0EDFA" w14:textId="0B0E726E" w:rsidR="006C7254" w:rsidRPr="006570EB" w:rsidRDefault="006C7254" w:rsidP="006C7254">
      <w:pPr>
        <w:pStyle w:val="ListParagraph"/>
        <w:numPr>
          <w:ilvl w:val="0"/>
          <w:numId w:val="14"/>
        </w:numPr>
        <w:bidi/>
        <w:jc w:val="both"/>
        <w:rPr>
          <w:rFonts w:cs="Arial"/>
          <w:b/>
          <w:bCs/>
        </w:rPr>
      </w:pPr>
      <w:r>
        <w:rPr>
          <w:rFonts w:cs="Arial"/>
          <w:b/>
          <w:bCs/>
          <w:rtl/>
        </w:rPr>
        <w:t xml:space="preserve">إنشاء منصة مماثلة أو منافسة تعتمد على ذات نموذج التشغيل أو البيانات أو المعلومات الخاصة بالمنصة</w:t>
      </w:r>
      <w:r>
        <w:rPr>
          <w:rFonts w:cs="Arial"/>
          <w:b/>
          <w:bCs/>
        </w:rPr>
        <w:t xml:space="preserve">. </w:t>
      </w:r>
    </w:p>
    <w:p w14:paraId="24E65F19" w14:textId="398339F8" w:rsidR="006C7254" w:rsidRPr="006570EB" w:rsidRDefault="006C7254" w:rsidP="006C7254">
      <w:pPr>
        <w:pStyle w:val="ListParagraph"/>
        <w:numPr>
          <w:ilvl w:val="0"/>
          <w:numId w:val="14"/>
        </w:numPr>
        <w:bidi/>
        <w:jc w:val="both"/>
        <w:rPr>
          <w:rFonts w:cs="Arial"/>
          <w:b/>
          <w:bCs/>
        </w:rPr>
      </w:pPr>
      <w:r>
        <w:rPr>
          <w:rFonts w:cs="Arial"/>
          <w:b/>
          <w:bCs/>
          <w:rtl/>
        </w:rPr>
        <w:t xml:space="preserve">استخدام أو استغلال بيانات المنصة أو الموردين أو الأسعار أو المعلومات التجارية خارج إطار النظام</w:t>
      </w:r>
      <w:r>
        <w:rPr>
          <w:rFonts w:cs="Arial"/>
          <w:b/>
          <w:bCs/>
        </w:rPr>
        <w:t xml:space="preserve">. </w:t>
      </w:r>
    </w:p>
    <w:p w14:paraId="34DAFC4D" w14:textId="3711AA02" w:rsidR="006C7254" w:rsidRDefault="006C7254" w:rsidP="006C7254">
      <w:pPr>
        <w:pStyle w:val="ListParagraph"/>
        <w:numPr>
          <w:ilvl w:val="0"/>
          <w:numId w:val="14"/>
        </w:numPr>
        <w:bidi/>
        <w:jc w:val="both"/>
        <w:rPr>
          <w:rFonts w:cs="Arial"/>
          <w:b/>
          <w:bCs/>
        </w:rPr>
      </w:pPr>
      <w:r>
        <w:rPr>
          <w:rFonts w:cs="Arial"/>
          <w:b/>
          <w:bCs/>
          <w:rtl/>
        </w:rPr>
        <w:t xml:space="preserve">استخدام العلامة التجارية أو الاسم التجاري أو الشعارات الخاصة بالطرف الأول دون موافقة كتابية مسبقة</w:t>
      </w:r>
      <w:r>
        <w:rPr>
          <w:rFonts w:cs="Arial"/>
          <w:b/>
          <w:bCs/>
        </w:rPr>
        <w:t xml:space="preserve">. </w:t>
      </w:r>
    </w:p>
    <w:p w14:paraId="500DF4FB" w14:textId="77777777" w:rsidR="006C7254" w:rsidRPr="006570EB" w:rsidRDefault="006C7254" w:rsidP="006C7254">
      <w:pPr>
        <w:pStyle w:val="ListParagraph"/>
        <w:bidi/>
        <w:jc w:val="both"/>
        <w:rPr>
          <w:rFonts w:cs="Arial"/>
          <w:b/>
          <w:bCs/>
        </w:rPr>
      </w:pPr>
    </w:p>
    <w:p w14:paraId="427C2750" w14:textId="77E9D2A7" w:rsidR="006C7254" w:rsidRPr="006570EB" w:rsidRDefault="006C7254" w:rsidP="006C7254">
      <w:pPr>
        <w:pStyle w:val="ListParagraph"/>
        <w:numPr>
          <w:ilvl w:val="0"/>
          <w:numId w:val="11"/>
        </w:numPr>
        <w:bidi/>
        <w:ind w:left="360"/>
        <w:jc w:val="both"/>
        <w:rPr>
          <w:rFonts w:cs="Arial"/>
          <w:b/>
          <w:bCs/>
        </w:rPr>
      </w:pPr>
      <w:r>
        <w:rPr>
          <w:rFonts w:cs="Arial"/>
          <w:b/>
          <w:bCs/>
          <w:rtl/>
        </w:rPr>
        <w:t xml:space="preserve">وفي حال مخالفة أي من الأحكام السابقة، يحق للطرف الأول اتخاذ كافة الإجراءات القانونية اللازمة والمطالبة بالتعويض عن كافة الأضرار المادية والأدبية التي تلحق به، وذلك دون الإخلال بأي حقوق أخرى مقررة له قانونًا</w:t>
      </w:r>
      <w:r>
        <w:rPr>
          <w:rFonts w:cs="Arial"/>
          <w:b/>
          <w:bCs/>
        </w:rPr>
        <w:t>.</w:t>
      </w:r>
    </w:p>
    <w:p w14:paraId="6F71B081" w14:textId="77777777" w:rsidR="006C7254" w:rsidRPr="006C7254" w:rsidRDefault="006C7254" w:rsidP="006C7254">
      <w:pPr>
        <w:bidi/>
        <w:jc w:val="both"/>
        <w:rPr>
          <w:rFonts w:cs="Arial"/>
          <w:b/>
          <w:bCs/>
          <w:rtl/>
        </w:rPr>
      </w:pPr>
    </w:p>
    <w:p w14:paraId="5FDBFEAC" w14:textId="77777777" w:rsidR="006C7254" w:rsidRDefault="006C7254" w:rsidP="006C7254">
      <w:pPr>
        <w:pStyle w:val="ListParagraph"/>
        <w:bidi/>
        <w:ind w:left="360"/>
        <w:jc w:val="both"/>
        <w:rPr>
          <w:rFonts w:cs="Arial"/>
          <w:b/>
          <w:bCs/>
        </w:rPr>
      </w:pPr>
    </w:p>
    <w:p w14:paraId="6D4DD8C9" w14:textId="77777777" w:rsidR="006C7254" w:rsidRPr="006A261E" w:rsidRDefault="006C7254" w:rsidP="006C7254">
      <w:pPr>
        <w:pStyle w:val="ListParagraph"/>
        <w:bidi/>
        <w:ind w:left="360"/>
        <w:jc w:val="both"/>
        <w:rPr>
          <w:rFonts w:cs="Arial"/>
          <w:b/>
          <w:bCs/>
        </w:rPr>
      </w:pPr>
    </w:p>
    <w:p w14:paraId="3ED5027D" w14:textId="77777777" w:rsidR="006C7254" w:rsidRDefault="006C7254" w:rsidP="006C7254">
      <w:pPr>
        <w:bidi/>
        <w:jc w:val="both"/>
        <w:rPr>
          <w:b/>
          <w:bCs/>
          <w:rtl/>
        </w:rPr>
      </w:pPr>
    </w:p>
    <w:p w14:paraId="3521F761" w14:textId="77777777" w:rsidR="006C7254" w:rsidRDefault="006C7254" w:rsidP="006C7254">
      <w:pPr>
        <w:bidi/>
        <w:jc w:val="both"/>
        <w:rPr>
          <w:b/>
          <w:bCs/>
          <w:rtl/>
        </w:rPr>
      </w:pPr>
    </w:p>
    <w:p w14:paraId="1608D5FB" w14:textId="77777777" w:rsidR="006C7254" w:rsidRDefault="006C7254" w:rsidP="006C7254">
      <w:pPr>
        <w:bidi/>
        <w:jc w:val="both"/>
        <w:rPr>
          <w:b/>
          <w:bCs/>
          <w:rtl/>
        </w:rPr>
      </w:pPr>
    </w:p>
    <w:p w14:paraId="30300112" w14:textId="77777777" w:rsidR="006C7254" w:rsidRDefault="006C7254" w:rsidP="006C7254">
      <w:pPr>
        <w:bidi/>
        <w:jc w:val="both"/>
        <w:rPr>
          <w:b/>
          <w:bCs/>
          <w:rtl/>
        </w:rPr>
      </w:pPr>
    </w:p>
    <w:p w14:paraId="40D2241F" w14:textId="77777777" w:rsidR="006C7254" w:rsidRDefault="006C7254" w:rsidP="006C7254">
      <w:pPr>
        <w:bidi/>
        <w:jc w:val="both"/>
        <w:rPr>
          <w:b/>
          <w:bCs/>
          <w:rtl/>
        </w:rPr>
      </w:pPr>
    </w:p>
    <w:p w14:paraId="6F39D9B8" w14:textId="77777777" w:rsidR="006C7254" w:rsidRDefault="006C7254" w:rsidP="006C7254">
      <w:pPr>
        <w:bidi/>
        <w:jc w:val="both"/>
        <w:rPr>
          <w:b/>
          <w:bCs/>
          <w:rtl/>
        </w:rPr>
      </w:pPr>
    </w:p>
    <w:p w14:paraId="6B6D1213" w14:textId="77777777" w:rsidR="006C7254" w:rsidRDefault="006C7254" w:rsidP="006C7254">
      <w:pPr>
        <w:bidi/>
        <w:jc w:val="both"/>
        <w:rPr>
          <w:b/>
          <w:bCs/>
          <w:rtl/>
        </w:rPr>
      </w:pPr>
    </w:p>
    <w:p w14:paraId="153288F0" w14:textId="77777777" w:rsidR="006C7254" w:rsidRPr="006C7254" w:rsidRDefault="006C7254" w:rsidP="006C7254">
      <w:pPr>
        <w:bidi/>
        <w:jc w:val="both"/>
        <w:rPr>
          <w:b/>
          <w:bCs/>
          <w:rtl/>
        </w:rPr>
      </w:pPr>
    </w:p>
    <w:p w14:paraId="0EAD4FC7" w14:textId="5EBDDBA6" w:rsidR="00F95328" w:rsidRPr="00F95328" w:rsidRDefault="00F95328" w:rsidP="006C7254">
      <w:pPr>
        <w:bidi/>
        <w:jc w:val="center"/>
        <w:rPr>
          <w:b/>
          <w:bCs/>
          <w:sz w:val="44"/>
          <w:szCs w:val="44"/>
        </w:rPr>
      </w:pPr>
      <w:r>
        <w:rPr>
          <w:rFonts w:cs="Arial"/>
          <w:b/>
          <w:bCs/>
          <w:sz w:val="44"/>
          <w:szCs w:val="44"/>
          <w:rtl/>
        </w:rPr>
        <w:lastRenderedPageBreak/>
        <w:t xml:space="preserve">القسم الرابع: الأحكام العامة</w:t>
      </w:r>
    </w:p>
    <w:p w14:paraId="29DA2E48" w14:textId="77777777" w:rsidR="00F95328" w:rsidRDefault="00F95328" w:rsidP="00FA0144">
      <w:pPr>
        <w:bidi/>
        <w:jc w:val="both"/>
        <w:rPr>
          <w:b/>
          <w:bCs/>
          <w:rtl/>
        </w:rPr>
      </w:pPr>
    </w:p>
    <w:p w14:paraId="322E4158" w14:textId="77777777" w:rsidR="00F95328" w:rsidRPr="00F95328" w:rsidRDefault="00F95328" w:rsidP="00FA0144">
      <w:pPr>
        <w:bidi/>
        <w:jc w:val="both"/>
        <w:rPr>
          <w:b/>
          <w:bCs/>
          <w:sz w:val="32"/>
          <w:szCs w:val="32"/>
        </w:rPr>
      </w:pPr>
      <w:r>
        <w:rPr>
          <w:rFonts w:cs="Arial"/>
          <w:b/>
          <w:bCs/>
          <w:sz w:val="32"/>
          <w:szCs w:val="32"/>
          <w:rtl/>
        </w:rPr>
        <w:t>البند الأول</w:t>
      </w:r>
    </w:p>
    <w:p w14:paraId="5C6D630F" w14:textId="1D8AB25A" w:rsidR="00F95328" w:rsidRDefault="003F3CB2" w:rsidP="003F3CB2">
      <w:pPr>
        <w:pStyle w:val="ListParagraph"/>
        <w:numPr>
          <w:ilvl w:val="0"/>
          <w:numId w:val="11"/>
        </w:numPr>
        <w:bidi/>
        <w:ind w:left="360"/>
        <w:jc w:val="both"/>
        <w:rPr>
          <w:rFonts w:cs="Arial"/>
          <w:b/>
          <w:bCs/>
        </w:rPr>
      </w:pPr>
      <w:r>
        <w:rPr>
          <w:rFonts w:cs="Arial"/>
          <w:b/>
          <w:bCs/>
          <w:rtl/>
        </w:rPr>
        <w:t>يعد التمهيد السابق وجميع الملاحق والسياسات والإجراءات المعتمدة من خلال المنصة جزءًا لا يتجزأ من هذه الاتفاقية ومكملًا ومتممًا لها، وتفسر وتطبق مع أحكامها كوحدة واحدة</w:t>
      </w:r>
      <w:r>
        <w:rPr>
          <w:rFonts w:cs="Arial"/>
          <w:b/>
          <w:bCs/>
        </w:rPr>
        <w:t>.</w:t>
      </w:r>
    </w:p>
    <w:p w14:paraId="2850EFEA" w14:textId="77777777" w:rsidR="003F3CB2" w:rsidRPr="003F3CB2" w:rsidRDefault="003F3CB2" w:rsidP="003F3CB2">
      <w:pPr>
        <w:pStyle w:val="ListParagraph"/>
        <w:bidi/>
        <w:ind w:left="360"/>
        <w:jc w:val="both"/>
        <w:rPr>
          <w:rFonts w:cs="Arial"/>
          <w:b/>
          <w:bCs/>
          <w:rtl/>
        </w:rPr>
      </w:pPr>
    </w:p>
    <w:p w14:paraId="6B7E22DE" w14:textId="77777777" w:rsidR="00F95328" w:rsidRDefault="00F95328" w:rsidP="00FA0144">
      <w:pPr>
        <w:bidi/>
        <w:jc w:val="both"/>
        <w:rPr>
          <w:b/>
          <w:bCs/>
          <w:rtl/>
        </w:rPr>
      </w:pPr>
    </w:p>
    <w:p w14:paraId="4C2E5A9B" w14:textId="77777777" w:rsidR="003F3CB2" w:rsidRPr="00F95328" w:rsidRDefault="003F3CB2" w:rsidP="003F3CB2">
      <w:pPr>
        <w:bidi/>
        <w:jc w:val="both"/>
        <w:rPr>
          <w:b/>
          <w:bCs/>
        </w:rPr>
      </w:pPr>
    </w:p>
    <w:p w14:paraId="610C987B" w14:textId="77777777" w:rsidR="00F95328" w:rsidRPr="00F95328" w:rsidRDefault="00F95328" w:rsidP="00FA0144">
      <w:pPr>
        <w:bidi/>
        <w:jc w:val="both"/>
        <w:rPr>
          <w:b/>
          <w:bCs/>
          <w:sz w:val="32"/>
          <w:szCs w:val="32"/>
        </w:rPr>
      </w:pPr>
      <w:r>
        <w:rPr>
          <w:rFonts w:cs="Arial"/>
          <w:b/>
          <w:bCs/>
          <w:sz w:val="32"/>
          <w:szCs w:val="32"/>
          <w:rtl/>
        </w:rPr>
        <w:t>البند الثاني</w:t>
      </w:r>
    </w:p>
    <w:p w14:paraId="3B428E03" w14:textId="4F74B95B" w:rsidR="00F95328" w:rsidRPr="003E19B8" w:rsidRDefault="00F95328" w:rsidP="003F3CB2">
      <w:pPr>
        <w:pStyle w:val="ListParagraph"/>
        <w:numPr>
          <w:ilvl w:val="0"/>
          <w:numId w:val="11"/>
        </w:numPr>
        <w:bidi/>
        <w:ind w:left="360"/>
        <w:jc w:val="both"/>
        <w:rPr>
          <w:rFonts w:cs="Arial"/>
          <w:b/>
          <w:bCs/>
        </w:rPr>
      </w:pPr>
      <w:r>
        <w:rPr>
          <w:rFonts w:cs="Arial"/>
          <w:b/>
          <w:bCs/>
          <w:rtl/>
        </w:rPr>
        <w:t xml:space="preserve">مدة هذه الاتفاقية سنة ميلادية واحدة تبدأ من تاريخ التوقيع عليها، وتتجدد تلقائيًا لمدة أو لمدد مماثلة ما لم يخطر أحد الأطراف الطرف الآخر برغبته في عدم التجديد قبل ثلاثين (30) يومًا على الأقل من تاريخ انتهاء مدتها</w:t>
      </w:r>
      <w:r>
        <w:rPr>
          <w:rFonts w:cs="Arial"/>
          <w:b/>
          <w:bCs/>
        </w:rPr>
        <w:t>.</w:t>
      </w:r>
    </w:p>
    <w:p w14:paraId="034ECF14" w14:textId="77777777" w:rsidR="00F95328" w:rsidRPr="003E19B8" w:rsidRDefault="00F95328" w:rsidP="003E19B8">
      <w:pPr>
        <w:pStyle w:val="ListParagraph"/>
        <w:bidi/>
        <w:ind w:left="360"/>
        <w:jc w:val="both"/>
        <w:rPr>
          <w:rFonts w:cs="Arial"/>
          <w:b/>
          <w:bCs/>
        </w:rPr>
      </w:pPr>
    </w:p>
    <w:p w14:paraId="016AD869" w14:textId="106A2A56" w:rsidR="00F95328" w:rsidRPr="003E19B8" w:rsidRDefault="00F95328" w:rsidP="003F3CB2">
      <w:pPr>
        <w:pStyle w:val="ListParagraph"/>
        <w:numPr>
          <w:ilvl w:val="0"/>
          <w:numId w:val="11"/>
        </w:numPr>
        <w:bidi/>
        <w:ind w:left="360"/>
        <w:jc w:val="both"/>
        <w:rPr>
          <w:rFonts w:cs="Arial"/>
          <w:b/>
          <w:bCs/>
        </w:rPr>
      </w:pPr>
      <w:r>
        <w:rPr>
          <w:rFonts w:cs="Arial"/>
          <w:b/>
          <w:bCs/>
          <w:rtl/>
        </w:rPr>
        <w:t xml:space="preserve">ويجوز لأي من الأطراف إنهاء هذه الاتفاقية بإخطار كتابي مسبق، مع التزامه بسداد كافة المستحقات والالتزامات المالية المترتبة عليه قبل تاريخ الإنهاء</w:t>
      </w:r>
      <w:r>
        <w:rPr>
          <w:rFonts w:cs="Arial"/>
          <w:b/>
          <w:bCs/>
        </w:rPr>
        <w:t>.</w:t>
      </w:r>
    </w:p>
    <w:p w14:paraId="7AFCD2B7" w14:textId="77777777" w:rsidR="00F95328" w:rsidRPr="003E19B8" w:rsidRDefault="00F95328" w:rsidP="003E19B8">
      <w:pPr>
        <w:pStyle w:val="ListParagraph"/>
        <w:bidi/>
        <w:ind w:left="360"/>
        <w:jc w:val="both"/>
        <w:rPr>
          <w:rFonts w:cs="Arial"/>
          <w:b/>
          <w:bCs/>
        </w:rPr>
      </w:pPr>
    </w:p>
    <w:p w14:paraId="45468CD2" w14:textId="058FCC62" w:rsidR="003F3CB2" w:rsidRPr="003F3CB2" w:rsidRDefault="00F95328" w:rsidP="003F3CB2">
      <w:pPr>
        <w:pStyle w:val="ListParagraph"/>
        <w:numPr>
          <w:ilvl w:val="0"/>
          <w:numId w:val="11"/>
        </w:numPr>
        <w:bidi/>
        <w:ind w:left="360"/>
        <w:jc w:val="both"/>
        <w:rPr>
          <w:rFonts w:cs="Arial" w:hint="cs"/>
          <w:b/>
          <w:bCs/>
          <w:rtl/>
        </w:rPr>
      </w:pPr>
      <w:r>
        <w:rPr>
          <w:rFonts w:cs="Arial"/>
          <w:b/>
          <w:bCs/>
          <w:rtl/>
        </w:rPr>
        <w:t xml:space="preserve">ويحق للطرف الأول إنهاء هذه الاتفاقية أو تعليقها أو تعليق أو إلغاء عضوية أي من الطرف الثاني أو الطرف الثالث فورًا ودون إنذار مسبق في حال مخالفة أي من شروط هذه الاتفاقية أو إذا رأى أن استمرار أي منهما يمثل خطرًا على سلامة المنصة أو مستخدميها أو سمعتها التجارية، وذلك مع احتفاظ الطرف الأول بكافة حقوقه المالية والقانونية</w:t>
      </w:r>
      <w:r>
        <w:rPr>
          <w:rFonts w:cs="Arial"/>
          <w:b/>
          <w:bCs/>
        </w:rPr>
        <w:t>.</w:t>
      </w:r>
    </w:p>
    <w:p w14:paraId="501B6034" w14:textId="77777777" w:rsidR="003F3CB2" w:rsidRPr="003F3CB2" w:rsidRDefault="003F3CB2" w:rsidP="003F3CB2">
      <w:pPr>
        <w:pStyle w:val="ListParagraph"/>
        <w:bidi/>
        <w:ind w:left="360"/>
        <w:jc w:val="both"/>
        <w:rPr>
          <w:rFonts w:cs="Arial"/>
          <w:b/>
          <w:bCs/>
        </w:rPr>
      </w:pPr>
    </w:p>
    <w:p w14:paraId="39E6FE8F" w14:textId="77777777" w:rsidR="003E19B8" w:rsidRPr="003F3CB2" w:rsidRDefault="003E19B8" w:rsidP="00FA0144">
      <w:pPr>
        <w:bidi/>
        <w:jc w:val="both"/>
        <w:rPr>
          <w:rFonts w:cs="Arial"/>
          <w:b/>
          <w:bCs/>
          <w:rtl/>
        </w:rPr>
      </w:pPr>
    </w:p>
    <w:p w14:paraId="3FDED7F2" w14:textId="77777777" w:rsidR="003F3CB2" w:rsidRPr="003F3CB2" w:rsidRDefault="003F3CB2" w:rsidP="003F3CB2">
      <w:pPr>
        <w:bidi/>
        <w:jc w:val="both"/>
        <w:rPr>
          <w:rFonts w:cs="Arial"/>
          <w:b/>
          <w:bCs/>
          <w:rtl/>
        </w:rPr>
      </w:pPr>
    </w:p>
    <w:p w14:paraId="6DC08744" w14:textId="77777777" w:rsidR="00F95328" w:rsidRPr="00E73A8F" w:rsidRDefault="00F95328" w:rsidP="003E19B8">
      <w:pPr>
        <w:bidi/>
        <w:jc w:val="both"/>
        <w:rPr>
          <w:b/>
          <w:bCs/>
          <w:sz w:val="32"/>
          <w:szCs w:val="32"/>
        </w:rPr>
      </w:pPr>
      <w:r>
        <w:rPr>
          <w:rFonts w:cs="Arial"/>
          <w:b/>
          <w:bCs/>
          <w:sz w:val="32"/>
          <w:szCs w:val="32"/>
          <w:rtl/>
        </w:rPr>
        <w:t>البند الثالث</w:t>
      </w:r>
    </w:p>
    <w:p w14:paraId="0E123B4F" w14:textId="3AFC7D90" w:rsidR="00F95328" w:rsidRPr="003F3CB2" w:rsidRDefault="00F95328" w:rsidP="003F3CB2">
      <w:pPr>
        <w:pStyle w:val="ListParagraph"/>
        <w:numPr>
          <w:ilvl w:val="0"/>
          <w:numId w:val="11"/>
        </w:numPr>
        <w:bidi/>
        <w:ind w:left="360"/>
        <w:jc w:val="both"/>
        <w:rPr>
          <w:rFonts w:cs="Arial"/>
          <w:b/>
          <w:bCs/>
        </w:rPr>
      </w:pPr>
      <w:r>
        <w:rPr>
          <w:rFonts w:cs="Arial"/>
          <w:b/>
          <w:bCs/>
          <w:rtl/>
        </w:rPr>
        <w:t xml:space="preserve">لا يكون أي طرف مسؤولًا عن عدم تنفيذ التزاماته التعاقدية إذا كان ذلك ناشئًا عن قوة قاهرة أو ظروف استثنائية خارجة عن إرادته، بما في ذلك على سبيل المثال لا الحصر الكوارث الطبيعية أو الأوبئة أو الحروب أو أعمال الشغب أو القرارات الحكومية أو انقطاع خدمات الاتصالات أو الأنظمة الإلكترونية بصورة كلية أو جزئية</w:t>
      </w:r>
      <w:r>
        <w:rPr>
          <w:rFonts w:cs="Arial"/>
          <w:b/>
          <w:bCs/>
        </w:rPr>
        <w:t>.</w:t>
      </w:r>
    </w:p>
    <w:p w14:paraId="6C7A060F" w14:textId="77777777" w:rsidR="003E19B8" w:rsidRPr="003E19B8" w:rsidRDefault="003E19B8" w:rsidP="003E19B8">
      <w:pPr>
        <w:pStyle w:val="ListParagraph"/>
        <w:bidi/>
        <w:ind w:left="360"/>
        <w:jc w:val="both"/>
        <w:rPr>
          <w:rFonts w:cs="Arial"/>
          <w:b/>
          <w:bCs/>
        </w:rPr>
      </w:pPr>
    </w:p>
    <w:p w14:paraId="3C9AC2BC" w14:textId="1046BF4C" w:rsidR="003F3CB2" w:rsidRPr="003F3CB2" w:rsidRDefault="003F3CB2" w:rsidP="003F3CB2">
      <w:pPr>
        <w:pStyle w:val="ListParagraph"/>
        <w:numPr>
          <w:ilvl w:val="0"/>
          <w:numId w:val="11"/>
        </w:numPr>
        <w:bidi/>
        <w:ind w:left="360"/>
        <w:jc w:val="both"/>
        <w:rPr>
          <w:rFonts w:cs="Arial"/>
          <w:b/>
          <w:bCs/>
        </w:rPr>
      </w:pPr>
      <w:r>
        <w:rPr>
          <w:rFonts w:cs="Arial"/>
          <w:b/>
          <w:bCs/>
          <w:rtl/>
        </w:rPr>
        <w:t>وعلى الطرف المتضرر إخطار باقي الأطراف خلال مدة معقولة من تاريخ وقوع تلك الظروف، على أن يقتصر الإعفاء من المسؤولية على المدة اللازمة لاستمرار تلك الظروف وآثارها</w:t>
      </w:r>
      <w:r>
        <w:rPr>
          <w:rFonts w:cs="Arial"/>
          <w:b/>
          <w:bCs/>
        </w:rPr>
        <w:t>.</w:t>
      </w:r>
    </w:p>
    <w:p w14:paraId="07E75ED7" w14:textId="77777777" w:rsidR="00F95328" w:rsidRPr="00E73A8F" w:rsidRDefault="00F95328" w:rsidP="00FA0144">
      <w:pPr>
        <w:pageBreakBefore/>
        <w:bidi/>
        <w:jc w:val="both"/>
        <w:rPr>
          <w:b/>
          <w:bCs/>
          <w:sz w:val="32"/>
          <w:szCs w:val="32"/>
        </w:rPr>
      </w:pPr>
      <w:r>
        <w:rPr>
          <w:rFonts w:cs="Arial"/>
          <w:b/>
          <w:bCs/>
          <w:sz w:val="32"/>
          <w:szCs w:val="32"/>
          <w:rtl/>
        </w:rPr>
        <w:lastRenderedPageBreak/>
        <w:t>البند الرابع</w:t>
      </w:r>
    </w:p>
    <w:p w14:paraId="4A546A99" w14:textId="6D50672E" w:rsidR="00F95328" w:rsidRPr="003F3CB2" w:rsidRDefault="00F95328" w:rsidP="003F3CB2">
      <w:pPr>
        <w:pStyle w:val="ListParagraph"/>
        <w:numPr>
          <w:ilvl w:val="0"/>
          <w:numId w:val="11"/>
        </w:numPr>
        <w:bidi/>
        <w:ind w:left="360"/>
        <w:jc w:val="both"/>
        <w:rPr>
          <w:b/>
          <w:bCs/>
        </w:rPr>
      </w:pPr>
      <w:r>
        <w:rPr>
          <w:rFonts w:cs="Arial"/>
          <w:b/>
          <w:bCs/>
          <w:rtl/>
        </w:rPr>
        <w:t xml:space="preserve">تكون جميع الإخطارات والمراسلات والإشعارات بين الأطراف صحيحة ومنتجة لكافة آثارها القانونية إذا تمت من خلال البريد الإلكتروني أو الرسائل النصية أو تطبيقات التواصل المعتمدة من الطرف الأول أو من خلال المنصة والمثبتة داخل حساب المستخدم</w:t>
      </w:r>
      <w:r>
        <w:rPr>
          <w:rFonts w:cs="Arial"/>
          <w:b/>
          <w:bCs/>
        </w:rPr>
        <w:t>.</w:t>
      </w:r>
    </w:p>
    <w:p w14:paraId="50D92577" w14:textId="77777777" w:rsidR="003F3CB2" w:rsidRPr="003F3CB2" w:rsidRDefault="003F3CB2" w:rsidP="003F3CB2">
      <w:pPr>
        <w:pStyle w:val="ListParagraph"/>
        <w:bidi/>
        <w:ind w:left="360"/>
        <w:jc w:val="both"/>
        <w:rPr>
          <w:b/>
          <w:bCs/>
        </w:rPr>
      </w:pPr>
    </w:p>
    <w:p w14:paraId="245AEC05" w14:textId="7DA1450E" w:rsidR="003F3CB2" w:rsidRPr="003F3CB2" w:rsidRDefault="003F3CB2" w:rsidP="003F3CB2">
      <w:pPr>
        <w:pStyle w:val="ListParagraph"/>
        <w:numPr>
          <w:ilvl w:val="0"/>
          <w:numId w:val="11"/>
        </w:numPr>
        <w:bidi/>
        <w:ind w:left="360"/>
        <w:jc w:val="both"/>
        <w:rPr>
          <w:rFonts w:cs="Arial"/>
          <w:b/>
          <w:bCs/>
        </w:rPr>
      </w:pPr>
      <w:r>
        <w:rPr>
          <w:rFonts w:cs="Arial"/>
          <w:b/>
          <w:bCs/>
          <w:rtl/>
        </w:rPr>
        <w:t>ويقر كل من الطرف الثاني والطرف الثالث بحجية السجلات الإلكترونية والإشعارات الصادرة من المنصة في الإثبات</w:t>
      </w:r>
      <w:r>
        <w:rPr>
          <w:rFonts w:cs="Arial"/>
          <w:b/>
          <w:bCs/>
        </w:rPr>
        <w:t>.</w:t>
      </w:r>
    </w:p>
    <w:p w14:paraId="6901D000" w14:textId="4F1D3D3A" w:rsidR="003F3CB2" w:rsidRDefault="003F3CB2" w:rsidP="003F3CB2">
      <w:pPr>
        <w:pStyle w:val="ListParagraph"/>
        <w:bidi/>
        <w:ind w:left="360"/>
        <w:jc w:val="both"/>
        <w:rPr>
          <w:b/>
          <w:bCs/>
          <w:rtl/>
        </w:rPr>
      </w:pPr>
    </w:p>
    <w:p w14:paraId="55CC9566" w14:textId="77777777" w:rsidR="003F3CB2" w:rsidRDefault="003F3CB2" w:rsidP="003F3CB2">
      <w:pPr>
        <w:pStyle w:val="ListParagraph"/>
        <w:bidi/>
        <w:ind w:left="360"/>
        <w:jc w:val="both"/>
        <w:rPr>
          <w:b/>
          <w:bCs/>
          <w:rtl/>
        </w:rPr>
      </w:pPr>
    </w:p>
    <w:p w14:paraId="33DEDC52" w14:textId="77777777" w:rsidR="003F3CB2" w:rsidRPr="003F3CB2" w:rsidRDefault="003F3CB2" w:rsidP="003F3CB2">
      <w:pPr>
        <w:pStyle w:val="ListParagraph"/>
        <w:bidi/>
        <w:ind w:left="360"/>
        <w:jc w:val="both"/>
        <w:rPr>
          <w:b/>
          <w:bCs/>
          <w:rtl/>
        </w:rPr>
      </w:pPr>
    </w:p>
    <w:p w14:paraId="238A3FFB" w14:textId="77777777" w:rsidR="00F95328" w:rsidRPr="00E73A8F" w:rsidRDefault="00F95328" w:rsidP="00FA0144">
      <w:pPr>
        <w:bidi/>
        <w:jc w:val="both"/>
        <w:rPr>
          <w:b/>
          <w:bCs/>
          <w:sz w:val="32"/>
          <w:szCs w:val="32"/>
        </w:rPr>
      </w:pPr>
      <w:r>
        <w:rPr>
          <w:rFonts w:cs="Arial"/>
          <w:b/>
          <w:bCs/>
          <w:sz w:val="32"/>
          <w:szCs w:val="32"/>
          <w:rtl/>
        </w:rPr>
        <w:t>البند الخامس</w:t>
      </w:r>
    </w:p>
    <w:p w14:paraId="4EBE38C9" w14:textId="77777777" w:rsidR="003F3CB2" w:rsidRPr="003F3CB2" w:rsidRDefault="00F95328" w:rsidP="003F3CB2">
      <w:pPr>
        <w:pStyle w:val="ListParagraph"/>
        <w:numPr>
          <w:ilvl w:val="0"/>
          <w:numId w:val="11"/>
        </w:numPr>
        <w:bidi/>
        <w:ind w:left="360"/>
        <w:jc w:val="both"/>
        <w:rPr>
          <w:rFonts w:cs="Arial"/>
          <w:b/>
          <w:bCs/>
        </w:rPr>
      </w:pPr>
      <w:r>
        <w:rPr>
          <w:rFonts w:cs="Arial"/>
          <w:b/>
          <w:bCs/>
          <w:rtl/>
        </w:rPr>
        <w:t xml:space="preserve">في حال إعداد هذه الاتفاقية أو أي جزء منها بأكثر من لغة، تكون النسخة المحررة باللغة العربية هي النسخة المعتمدة والمرجع النهائي في التفسير والتنفيذ والفصل في أي خلاف أو نزاع ينشأ عنها</w:t>
      </w:r>
      <w:r>
        <w:rPr>
          <w:rFonts w:cs="Arial"/>
          <w:b/>
          <w:bCs/>
        </w:rPr>
        <w:t>.</w:t>
      </w:r>
    </w:p>
    <w:p w14:paraId="09C55634" w14:textId="72954D1C" w:rsidR="00F95328" w:rsidRPr="003E19B8" w:rsidRDefault="00F95328" w:rsidP="003F3CB2">
      <w:pPr>
        <w:pStyle w:val="ListParagraph"/>
        <w:bidi/>
        <w:ind w:left="360"/>
        <w:jc w:val="both"/>
        <w:rPr>
          <w:rFonts w:cs="Arial"/>
          <w:b/>
          <w:bCs/>
        </w:rPr>
      </w:pPr>
    </w:p>
    <w:p w14:paraId="7288D072" w14:textId="77777777" w:rsidR="00E73A8F" w:rsidRDefault="00E73A8F" w:rsidP="00FA0144">
      <w:pPr>
        <w:bidi/>
        <w:jc w:val="both"/>
        <w:rPr>
          <w:b/>
          <w:bCs/>
          <w:rtl/>
        </w:rPr>
      </w:pPr>
    </w:p>
    <w:p w14:paraId="40C38E6B" w14:textId="77777777" w:rsidR="003F3CB2" w:rsidRPr="005E2C32" w:rsidRDefault="003F3CB2" w:rsidP="003F3CB2">
      <w:pPr>
        <w:bidi/>
        <w:jc w:val="both"/>
        <w:rPr>
          <w:b/>
          <w:bCs/>
        </w:rPr>
      </w:pPr>
    </w:p>
    <w:p w14:paraId="05B1912A" w14:textId="77777777" w:rsidR="00F95328" w:rsidRPr="00E73A8F" w:rsidRDefault="00F95328" w:rsidP="00FA0144">
      <w:pPr>
        <w:bidi/>
        <w:jc w:val="both"/>
        <w:rPr>
          <w:b/>
          <w:bCs/>
          <w:sz w:val="32"/>
          <w:szCs w:val="32"/>
        </w:rPr>
      </w:pPr>
      <w:r>
        <w:rPr>
          <w:rFonts w:cs="Arial"/>
          <w:b/>
          <w:bCs/>
          <w:sz w:val="32"/>
          <w:szCs w:val="32"/>
          <w:rtl/>
        </w:rPr>
        <w:t>البند السادس</w:t>
      </w:r>
    </w:p>
    <w:p w14:paraId="03660F86" w14:textId="317DAA1D" w:rsidR="00E73A8F" w:rsidRDefault="003F3CB2" w:rsidP="003F3CB2">
      <w:pPr>
        <w:pStyle w:val="ListParagraph"/>
        <w:numPr>
          <w:ilvl w:val="0"/>
          <w:numId w:val="11"/>
        </w:numPr>
        <w:bidi/>
        <w:ind w:left="360"/>
        <w:jc w:val="both"/>
        <w:rPr>
          <w:rFonts w:cs="Arial"/>
          <w:b/>
          <w:bCs/>
        </w:rPr>
      </w:pPr>
      <w:r>
        <w:rPr>
          <w:rFonts w:cs="Arial"/>
          <w:b/>
          <w:bCs/>
          <w:rtl/>
        </w:rPr>
        <w:t>تخضع هذه الاتفاقية وتفسر وفقًا لأحكام وقوانين جمهورية مصر العربية، وتكون محاكم موطن الطرف الأول بدرجتيها هي المختصة حصريًا بالفصل في أي نزاع أو خلاف ينشأ عن هذه الاتفاقية أو يتعلق بتنفيذها أو تفسيرها أو إنهائها</w:t>
      </w:r>
      <w:r>
        <w:rPr>
          <w:rFonts w:cs="Arial"/>
          <w:b/>
          <w:bCs/>
        </w:rPr>
        <w:t>.</w:t>
      </w:r>
    </w:p>
    <w:p w14:paraId="666AF421" w14:textId="77777777" w:rsidR="003F3CB2" w:rsidRDefault="003F3CB2" w:rsidP="003F3CB2">
      <w:pPr>
        <w:pStyle w:val="ListParagraph"/>
        <w:bidi/>
        <w:ind w:left="360"/>
        <w:jc w:val="both"/>
        <w:rPr>
          <w:rFonts w:cs="Arial"/>
          <w:b/>
          <w:bCs/>
        </w:rPr>
      </w:pPr>
    </w:p>
    <w:p w14:paraId="71584D91" w14:textId="77777777" w:rsidR="003F3CB2" w:rsidRDefault="003F3CB2" w:rsidP="003F3CB2">
      <w:pPr>
        <w:pStyle w:val="ListParagraph"/>
        <w:bidi/>
        <w:ind w:left="360"/>
        <w:jc w:val="both"/>
        <w:rPr>
          <w:rFonts w:cs="Arial"/>
          <w:b/>
          <w:bCs/>
          <w:rtl/>
        </w:rPr>
      </w:pPr>
    </w:p>
    <w:p w14:paraId="7F84ECC9" w14:textId="77777777" w:rsidR="003F3CB2" w:rsidRPr="003F3CB2" w:rsidRDefault="003F3CB2" w:rsidP="003F3CB2">
      <w:pPr>
        <w:bidi/>
        <w:jc w:val="both"/>
        <w:rPr>
          <w:rFonts w:cs="Arial"/>
          <w:b/>
          <w:bCs/>
        </w:rPr>
      </w:pPr>
    </w:p>
    <w:p w14:paraId="7D6E341C" w14:textId="77777777" w:rsidR="00F95328" w:rsidRPr="00E73A8F" w:rsidRDefault="00F95328" w:rsidP="00FA0144">
      <w:pPr>
        <w:bidi/>
        <w:jc w:val="both"/>
        <w:rPr>
          <w:b/>
          <w:bCs/>
          <w:sz w:val="32"/>
          <w:szCs w:val="32"/>
        </w:rPr>
      </w:pPr>
      <w:r>
        <w:rPr>
          <w:rFonts w:cs="Arial"/>
          <w:b/>
          <w:bCs/>
          <w:sz w:val="32"/>
          <w:szCs w:val="32"/>
          <w:rtl/>
        </w:rPr>
        <w:t>البند السابع</w:t>
      </w:r>
    </w:p>
    <w:p w14:paraId="07D20B5D" w14:textId="240304D8" w:rsidR="00F95328" w:rsidRDefault="003F3CB2" w:rsidP="003F3CB2">
      <w:pPr>
        <w:pStyle w:val="ListParagraph"/>
        <w:numPr>
          <w:ilvl w:val="0"/>
          <w:numId w:val="11"/>
        </w:numPr>
        <w:bidi/>
        <w:ind w:left="360"/>
        <w:jc w:val="both"/>
        <w:rPr>
          <w:rFonts w:cs="Arial"/>
          <w:b/>
          <w:bCs/>
        </w:rPr>
      </w:pPr>
      <w:r>
        <w:rPr>
          <w:rFonts w:cs="Arial"/>
          <w:b/>
          <w:bCs/>
          <w:rtl/>
        </w:rPr>
        <w:t>حررت هذه الاتفاقية من ثلاث نسخ أصلية بيد كل طرف نسخة للعمل بموجبها، وتعتبر جميع النسخ متطابقة في الحجية والأثر القانوني</w:t>
      </w:r>
      <w:r>
        <w:rPr>
          <w:rFonts w:cs="Arial"/>
          <w:b/>
          <w:bCs/>
        </w:rPr>
        <w:t>.</w:t>
      </w:r>
    </w:p>
    <w:p w14:paraId="44B390C5" w14:textId="77777777" w:rsidR="00CD37CF" w:rsidRDefault="00CD37CF" w:rsidP="00CD37CF">
      <w:pPr>
        <w:bidi/>
        <w:jc w:val="both"/>
        <w:rPr>
          <w:rFonts w:cs="Arial"/>
          <w:b/>
          <w:bCs/>
          <w:rtl/>
        </w:rPr>
      </w:pPr>
    </w:p>
    <w:p w14:paraId="1FF94D73" w14:textId="77777777" w:rsidR="00CD37CF" w:rsidRDefault="00CD37CF" w:rsidP="00CD37CF">
      <w:pPr>
        <w:bidi/>
        <w:jc w:val="both"/>
        <w:rPr>
          <w:rFonts w:cs="Arial"/>
          <w:b/>
          <w:bCs/>
          <w:rtl/>
        </w:rPr>
      </w:pPr>
    </w:p>
    <w:p w14:paraId="0631474F" w14:textId="77777777" w:rsidR="00CD37CF" w:rsidRDefault="00CD37CF" w:rsidP="00CD37CF">
      <w:pPr>
        <w:bidi/>
        <w:jc w:val="both"/>
        <w:rPr>
          <w:rFonts w:cs="Arial"/>
          <w:b/>
          <w:bCs/>
          <w:rtl/>
        </w:rPr>
      </w:pPr>
    </w:p>
    <w:p w14:paraId="4F5BC818" w14:textId="77777777" w:rsidR="00CD37CF" w:rsidRPr="00CD37CF" w:rsidRDefault="00CD37CF" w:rsidP="00CD37CF">
      <w:pPr>
        <w:bidi/>
        <w:jc w:val="both"/>
        <w:rPr>
          <w:rFonts w:cs="Arial"/>
          <w:b/>
          <w:bCs/>
          <w:rtl/>
        </w:rPr>
      </w:pPr>
    </w:p>
    <w:p w14:paraId="200AA58F" w14:textId="77777777" w:rsidR="00771A91" w:rsidRDefault="00771A91" w:rsidP="00FA0144">
      <w:pPr>
        <w:bidi/>
        <w:jc w:val="both"/>
        <w:rPr>
          <w:b/>
          <w:bCs/>
          <w:rtl/>
        </w:rPr>
      </w:pPr>
    </w:p>
    <w:tbl>
      <w:tblPr>
        <w:tblStyle w:val="TableGrid"/>
        <w:tblW w:w="0" w:type="auto"/>
        <w:tblLook w:val="04A0" w:firstRow="1" w:lastRow="0" w:firstColumn="1" w:lastColumn="0" w:noHBand="0" w:noVBand="1"/>
      </w:tblPr>
      <w:tblGrid>
        <w:gridCol w:w="6290"/>
        <w:gridCol w:w="3044"/>
      </w:tblGrid>
      <w:tr w:rsidR="00CD37CF" w14:paraId="377D87D5" w14:textId="77777777" w:rsidTr="00CD37CF">
        <w:trPr>
          <w:trHeight w:val="681"/>
        </w:trPr>
        <w:tc>
          <w:tcPr>
            <w:tcW w:w="9334" w:type="dxa"/>
            <w:gridSpan w:val="2"/>
            <w:vAlign w:val="center"/>
          </w:tcPr>
          <w:p w14:paraId="2B109DAC" w14:textId="77777777" w:rsidR="00CD37CF" w:rsidRDefault="00CD37CF" w:rsidP="003E19B8">
            <w:pPr>
              <w:bidi/>
              <w:jc w:val="center"/>
              <w:rPr>
                <w:b/>
                <w:bCs/>
              </w:rPr>
            </w:pPr>
            <w:r>
              <w:rPr>
                <w:rFonts w:hint="cs"/>
                <w:b/>
                <w:bCs/>
                <w:rtl/>
              </w:rPr>
              <w:lastRenderedPageBreak/>
              <w:t>الطرف الأول</w:t>
            </w:r>
          </w:p>
        </w:tc>
      </w:tr>
      <w:tr w:rsidR="00CD37CF" w14:paraId="43E5D7AA" w14:textId="77777777" w:rsidTr="00CD37CF">
        <w:trPr>
          <w:trHeight w:val="591"/>
        </w:trPr>
        <w:tc>
          <w:tcPr>
            <w:tcW w:w="6290" w:type="dxa"/>
            <w:vAlign w:val="center"/>
          </w:tcPr>
          <w:p w14:paraId="49135796" w14:textId="77777777" w:rsidR="00CD37CF" w:rsidRPr="00277645" w:rsidRDefault="00CD37CF" w:rsidP="003E19B8">
            <w:pPr>
              <w:bidi/>
              <w:rPr>
                <w:b/>
                <w:bCs/>
                <w:sz w:val="22"/>
                <w:szCs w:val="22"/>
                <w:rtl/>
                <w:lang w:bidi="ar-EG"/>
              </w:rPr>
            </w:pPr>
            <w:r>
              <w:rPr>
                <w:b/>
                <w:bCs/>
                <w:sz w:val="22"/>
                <w:szCs w:val="22"/>
                <w:rtl/>
              </w:rPr>
              <w:t>لايف دريم ار جي جروب للسياحة والخدمات الفندقية</w:t>
            </w:r>
          </w:p>
        </w:tc>
        <w:tc>
          <w:tcPr>
            <w:tcW w:w="3044" w:type="dxa"/>
            <w:vAlign w:val="center"/>
          </w:tcPr>
          <w:p w14:paraId="0613E286" w14:textId="77777777" w:rsidR="00CD37CF" w:rsidRDefault="00CD37CF" w:rsidP="003E19B8">
            <w:pPr>
              <w:bidi/>
              <w:rPr>
                <w:b/>
                <w:bCs/>
              </w:rPr>
            </w:pPr>
            <w:r>
              <w:rPr>
                <w:rFonts w:hint="cs"/>
                <w:b/>
                <w:bCs/>
                <w:rtl/>
              </w:rPr>
              <w:t xml:space="preserve">بالنيابة عن :</w:t>
            </w:r>
          </w:p>
        </w:tc>
      </w:tr>
      <w:tr w:rsidR="00CD37CF" w14:paraId="52871D22" w14:textId="77777777" w:rsidTr="00CD37CF">
        <w:trPr>
          <w:trHeight w:val="591"/>
        </w:trPr>
        <w:tc>
          <w:tcPr>
            <w:tcW w:w="6290" w:type="dxa"/>
            <w:vAlign w:val="center"/>
          </w:tcPr>
          <w:p w14:paraId="3B9609FF" w14:textId="77777777" w:rsidR="00CD37CF" w:rsidRPr="00277645" w:rsidRDefault="00CD37CF" w:rsidP="003E19B8">
            <w:pPr>
              <w:bidi/>
              <w:rPr>
                <w:b/>
                <w:bCs/>
              </w:rPr>
            </w:pPr>
            <w:r>
              <w:rPr>
                <w:rFonts w:hint="cs"/>
                <w:b/>
                <w:bCs/>
                <w:sz w:val="22"/>
                <w:szCs w:val="22"/>
                <w:rtl/>
              </w:rPr>
              <w:t>أحمد مصطفي رمضان محمد العماوي</w:t>
            </w:r>
          </w:p>
        </w:tc>
        <w:tc>
          <w:tcPr>
            <w:tcW w:w="3044" w:type="dxa"/>
            <w:vAlign w:val="center"/>
          </w:tcPr>
          <w:p w14:paraId="060A41B3" w14:textId="77777777" w:rsidR="00CD37CF" w:rsidRDefault="00CD37CF" w:rsidP="003E19B8">
            <w:pPr>
              <w:bidi/>
              <w:rPr>
                <w:b/>
                <w:bCs/>
              </w:rPr>
            </w:pPr>
            <w:r>
              <w:rPr>
                <w:rFonts w:hint="cs"/>
                <w:b/>
                <w:bCs/>
                <w:rtl/>
              </w:rPr>
              <w:t>الاسم :</w:t>
            </w:r>
          </w:p>
        </w:tc>
      </w:tr>
      <w:tr w:rsidR="00CD37CF" w14:paraId="5B445862" w14:textId="77777777" w:rsidTr="00CD37CF">
        <w:trPr>
          <w:trHeight w:val="591"/>
        </w:trPr>
        <w:tc>
          <w:tcPr>
            <w:tcW w:w="6290" w:type="dxa"/>
            <w:vAlign w:val="center"/>
          </w:tcPr>
          <w:p w14:paraId="3D8A13E3" w14:textId="77777777" w:rsidR="00CD37CF" w:rsidRPr="00277645" w:rsidRDefault="00CD37CF" w:rsidP="003E19B8">
            <w:pPr>
              <w:bidi/>
              <w:rPr>
                <w:b/>
                <w:bCs/>
              </w:rPr>
            </w:pPr>
            <w:r>
              <w:rPr>
                <w:rFonts w:cs="Arial"/>
                <w:b/>
                <w:bCs/>
                <w:sz w:val="22"/>
                <w:szCs w:val="22"/>
                <w:rtl/>
              </w:rPr>
              <w:t>رئيس مجلس ادارة</w:t>
            </w:r>
          </w:p>
        </w:tc>
        <w:tc>
          <w:tcPr>
            <w:tcW w:w="3044" w:type="dxa"/>
            <w:vAlign w:val="center"/>
          </w:tcPr>
          <w:p w14:paraId="7529AFA6" w14:textId="77777777" w:rsidR="00CD37CF" w:rsidRDefault="00CD37CF" w:rsidP="003E19B8">
            <w:pPr>
              <w:bidi/>
              <w:rPr>
                <w:b/>
                <w:bCs/>
              </w:rPr>
            </w:pPr>
            <w:r>
              <w:rPr>
                <w:rFonts w:hint="cs"/>
                <w:b/>
                <w:bCs/>
                <w:rtl/>
              </w:rPr>
              <w:t>الوظيفة :</w:t>
            </w:r>
          </w:p>
        </w:tc>
      </w:tr>
      <w:tr w:rsidR="00CD37CF" w14:paraId="4AF09798" w14:textId="77777777" w:rsidTr="00CD37CF">
        <w:trPr>
          <w:trHeight w:val="591"/>
        </w:trPr>
        <w:tc>
          <w:tcPr>
            <w:tcW w:w="6290" w:type="dxa"/>
            <w:vAlign w:val="center"/>
          </w:tcPr>
          <w:p w14:paraId="29440DA1" w14:textId="77777777" w:rsidR="00CD37CF" w:rsidRDefault="00CD37CF" w:rsidP="003E19B8">
            <w:pPr>
              <w:bidi/>
              <w:rPr>
                <w:b/>
                <w:bCs/>
              </w:rPr>
            </w:pPr>
            <w:r>
              <w:rPr>
                <w:b/>
                <w:bCs/>
                <w:noProof/>
              </w:rPr>
              <w:drawing>
                <wp:anchor distT="0" distB="0" distL="114300" distR="114300" simplePos="0" relativeHeight="251666432" behindDoc="0" locked="0" layoutInCell="1" allowOverlap="1" wp14:anchorId="7DCB0168" wp14:editId="338436D6">
                  <wp:simplePos x="0" y="0"/>
                  <wp:positionH relativeFrom="column">
                    <wp:posOffset>2339340</wp:posOffset>
                  </wp:positionH>
                  <wp:positionV relativeFrom="paragraph">
                    <wp:posOffset>3810</wp:posOffset>
                  </wp:positionV>
                  <wp:extent cx="1476375" cy="352425"/>
                  <wp:effectExtent l="19050" t="0" r="9525" b="0"/>
                  <wp:wrapNone/>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 cstate="print"/>
                          <a:srcRect l="45032" t="45786" r="29167" b="45558"/>
                          <a:stretch>
                            <a:fillRect/>
                          </a:stretch>
                        </pic:blipFill>
                        <pic:spPr bwMode="auto">
                          <a:xfrm>
                            <a:off x="0" y="0"/>
                            <a:ext cx="1476375" cy="352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044" w:type="dxa"/>
            <w:vAlign w:val="center"/>
          </w:tcPr>
          <w:p w14:paraId="32CBAE75" w14:textId="77777777" w:rsidR="00CD37CF" w:rsidRDefault="00CD37CF" w:rsidP="003E19B8">
            <w:pPr>
              <w:bidi/>
              <w:rPr>
                <w:b/>
                <w:bCs/>
              </w:rPr>
            </w:pPr>
            <w:r>
              <w:rPr>
                <w:rFonts w:hint="cs"/>
                <w:b/>
                <w:bCs/>
                <w:rtl/>
              </w:rPr>
              <w:t>التوقيع :</w:t>
            </w:r>
          </w:p>
        </w:tc>
      </w:tr>
    </w:tbl>
    <w:p w14:paraId="7049FF10" w14:textId="77777777" w:rsidR="00CD37CF" w:rsidRDefault="00CD37CF" w:rsidP="00CD37CF">
      <w:pPr>
        <w:bidi/>
        <w:jc w:val="both"/>
        <w:rPr>
          <w:b/>
          <w:bCs/>
          <w:rtl/>
        </w:rPr>
      </w:pPr>
    </w:p>
    <w:p w14:paraId="2863E2D5" w14:textId="77777777" w:rsidR="00CD37CF" w:rsidRDefault="00CD37CF" w:rsidP="00CD37CF">
      <w:pPr>
        <w:bidi/>
        <w:jc w:val="both"/>
        <w:rPr>
          <w:b/>
          <w:bCs/>
          <w:rtl/>
        </w:rPr>
      </w:pPr>
    </w:p>
    <w:p w14:paraId="0C0A3D2B" w14:textId="77777777" w:rsidR="00CD37CF" w:rsidRDefault="00CD37CF" w:rsidP="00CD37CF">
      <w:pPr>
        <w:bidi/>
        <w:jc w:val="both"/>
        <w:rPr>
          <w:b/>
          <w:bCs/>
          <w:rtl/>
        </w:rPr>
      </w:pPr>
    </w:p>
    <w:tbl>
      <w:tblPr>
        <w:tblStyle w:val="TableGrid"/>
        <w:tblW w:w="0" w:type="auto"/>
        <w:tblLook w:val="04A0" w:firstRow="1" w:lastRow="0" w:firstColumn="1" w:lastColumn="0" w:noHBand="0" w:noVBand="1"/>
      </w:tblPr>
      <w:tblGrid>
        <w:gridCol w:w="6290"/>
        <w:gridCol w:w="3044"/>
      </w:tblGrid>
      <w:tr w:rsidR="00CD37CF" w14:paraId="7CEA41BC" w14:textId="77777777" w:rsidTr="00C66425">
        <w:trPr>
          <w:trHeight w:val="681"/>
        </w:trPr>
        <w:tc>
          <w:tcPr>
            <w:tcW w:w="9334" w:type="dxa"/>
            <w:gridSpan w:val="2"/>
            <w:vAlign w:val="center"/>
          </w:tcPr>
          <w:p w14:paraId="71FC7390" w14:textId="2265C123" w:rsidR="00CD37CF" w:rsidRDefault="00CD37CF" w:rsidP="00CD37CF">
            <w:pPr>
              <w:bidi/>
              <w:jc w:val="center"/>
              <w:rPr>
                <w:b/>
                <w:bCs/>
              </w:rPr>
            </w:pPr>
            <w:r>
              <w:rPr>
                <w:rFonts w:hint="cs"/>
                <w:b/>
                <w:bCs/>
                <w:rtl/>
              </w:rPr>
              <w:t xml:space="preserve">الطرف </w:t>
            </w:r>
            <w:r>
              <w:rPr>
                <w:b/>
                <w:bCs/>
                <w:rtl/>
              </w:rPr>
              <w:t xml:space="preserve">الثاني (</w:t>
            </w:r>
            <w:r>
              <w:rPr>
                <w:rFonts w:hint="cs"/>
                <w:b/>
                <w:bCs/>
                <w:rtl/>
              </w:rPr>
              <w:t xml:space="preserve"> </w:t>
            </w:r>
            <w:r>
              <w:rPr>
                <w:b/>
                <w:bCs/>
                <w:rtl/>
              </w:rPr>
              <w:t xml:space="preserve">الشركة البائعة</w:t>
            </w:r>
            <w:r>
              <w:rPr>
                <w:rFonts w:hint="cs"/>
                <w:b/>
                <w:bCs/>
                <w:rtl/>
              </w:rPr>
              <w:t xml:space="preserve"> </w:t>
            </w:r>
            <w:r>
              <w:rPr>
                <w:b/>
                <w:bCs/>
                <w:rtl/>
              </w:rPr>
              <w:t>)</w:t>
            </w:r>
          </w:p>
        </w:tc>
      </w:tr>
      <w:tr w:rsidR="00CD37CF" w14:paraId="7BC9A92F" w14:textId="77777777" w:rsidTr="00C66425">
        <w:trPr>
          <w:trHeight w:val="591"/>
        </w:trPr>
        <w:tc>
          <w:tcPr>
            <w:tcW w:w="6290" w:type="dxa"/>
            <w:vAlign w:val="center"/>
          </w:tcPr>
          <w:p w14:paraId="41E8D530" w14:textId="427E77A1" w:rsidR="00CD37CF" w:rsidRPr="003E19B8" w:rsidRDefault="00CD37CF" w:rsidP="00C66425">
            <w:pPr>
              <w:bidi/>
              <w:rPr>
                <w:sz w:val="22"/>
                <w:szCs w:val="22"/>
                <w:rtl/>
                <w:lang w:bidi="ar-EG"/>
              </w:rPr>
            </w:pPr>
          </w:p>
        </w:tc>
        <w:tc>
          <w:tcPr>
            <w:tcW w:w="3044" w:type="dxa"/>
            <w:vAlign w:val="center"/>
          </w:tcPr>
          <w:p w14:paraId="1C477113" w14:textId="77777777" w:rsidR="00CD37CF" w:rsidRDefault="00CD37CF" w:rsidP="00C66425">
            <w:pPr>
              <w:bidi/>
              <w:rPr>
                <w:b/>
                <w:bCs/>
              </w:rPr>
            </w:pPr>
            <w:r>
              <w:rPr>
                <w:rFonts w:hint="cs"/>
                <w:b/>
                <w:bCs/>
                <w:rtl/>
              </w:rPr>
              <w:t xml:space="preserve">بالنيابة عن :</w:t>
            </w:r>
          </w:p>
        </w:tc>
      </w:tr>
      <w:tr w:rsidR="00CD37CF" w14:paraId="6FCCFD26" w14:textId="77777777" w:rsidTr="00C66425">
        <w:trPr>
          <w:trHeight w:val="591"/>
        </w:trPr>
        <w:tc>
          <w:tcPr>
            <w:tcW w:w="6290" w:type="dxa"/>
            <w:vAlign w:val="center"/>
          </w:tcPr>
          <w:p w14:paraId="026C74A0" w14:textId="08BA2DCF" w:rsidR="00CD37CF" w:rsidRDefault="00CD37CF" w:rsidP="00C66425">
            <w:pPr>
              <w:bidi/>
              <w:rPr>
                <w:b/>
                <w:bCs/>
              </w:rPr>
            </w:pPr>
          </w:p>
        </w:tc>
        <w:tc>
          <w:tcPr>
            <w:tcW w:w="3044" w:type="dxa"/>
            <w:vAlign w:val="center"/>
          </w:tcPr>
          <w:p w14:paraId="15C2DE0B" w14:textId="77777777" w:rsidR="00CD37CF" w:rsidRDefault="00CD37CF" w:rsidP="00C66425">
            <w:pPr>
              <w:bidi/>
              <w:rPr>
                <w:b/>
                <w:bCs/>
              </w:rPr>
            </w:pPr>
            <w:r>
              <w:rPr>
                <w:rFonts w:hint="cs"/>
                <w:b/>
                <w:bCs/>
                <w:rtl/>
              </w:rPr>
              <w:t>الاسم :</w:t>
            </w:r>
          </w:p>
        </w:tc>
      </w:tr>
      <w:tr w:rsidR="00CD37CF" w14:paraId="41B8C6DA" w14:textId="77777777" w:rsidTr="00C66425">
        <w:trPr>
          <w:trHeight w:val="591"/>
        </w:trPr>
        <w:tc>
          <w:tcPr>
            <w:tcW w:w="6290" w:type="dxa"/>
            <w:vAlign w:val="center"/>
          </w:tcPr>
          <w:p w14:paraId="261891A5" w14:textId="0595A195" w:rsidR="00CD37CF" w:rsidRDefault="00CD37CF" w:rsidP="00C66425">
            <w:pPr>
              <w:bidi/>
              <w:rPr>
                <w:b/>
                <w:bCs/>
              </w:rPr>
            </w:pPr>
          </w:p>
        </w:tc>
        <w:tc>
          <w:tcPr>
            <w:tcW w:w="3044" w:type="dxa"/>
            <w:vAlign w:val="center"/>
          </w:tcPr>
          <w:p w14:paraId="17981DB7" w14:textId="77777777" w:rsidR="00CD37CF" w:rsidRDefault="00CD37CF" w:rsidP="00C66425">
            <w:pPr>
              <w:bidi/>
              <w:rPr>
                <w:b/>
                <w:bCs/>
              </w:rPr>
            </w:pPr>
            <w:r>
              <w:rPr>
                <w:rFonts w:hint="cs"/>
                <w:b/>
                <w:bCs/>
                <w:rtl/>
              </w:rPr>
              <w:t>الوظيفة :</w:t>
            </w:r>
          </w:p>
        </w:tc>
      </w:tr>
      <w:tr w:rsidR="00CD37CF" w14:paraId="44A7F14A" w14:textId="77777777" w:rsidTr="00C66425">
        <w:trPr>
          <w:trHeight w:val="591"/>
        </w:trPr>
        <w:tc>
          <w:tcPr>
            <w:tcW w:w="6290" w:type="dxa"/>
            <w:vAlign w:val="center"/>
          </w:tcPr>
          <w:p w14:paraId="68B17D13" w14:textId="586484E7" w:rsidR="00CD37CF" w:rsidRDefault="00CD37CF" w:rsidP="00C66425">
            <w:pPr>
              <w:bidi/>
              <w:rPr>
                <w:b/>
                <w:bCs/>
              </w:rPr>
            </w:pPr>
          </w:p>
        </w:tc>
        <w:tc>
          <w:tcPr>
            <w:tcW w:w="3044" w:type="dxa"/>
            <w:vAlign w:val="center"/>
          </w:tcPr>
          <w:p w14:paraId="7C18209C" w14:textId="77777777" w:rsidR="00CD37CF" w:rsidRDefault="00CD37CF" w:rsidP="00C66425">
            <w:pPr>
              <w:bidi/>
              <w:rPr>
                <w:b/>
                <w:bCs/>
              </w:rPr>
            </w:pPr>
            <w:r>
              <w:rPr>
                <w:rFonts w:hint="cs"/>
                <w:b/>
                <w:bCs/>
                <w:rtl/>
              </w:rPr>
              <w:t>التوقيع :</w:t>
            </w:r>
          </w:p>
        </w:tc>
      </w:tr>
    </w:tbl>
    <w:p w14:paraId="2DFD85A2" w14:textId="77777777" w:rsidR="00CD37CF" w:rsidRDefault="00CD37CF" w:rsidP="00CD37CF">
      <w:pPr>
        <w:bidi/>
        <w:jc w:val="both"/>
        <w:rPr>
          <w:b/>
          <w:bCs/>
          <w:rtl/>
        </w:rPr>
      </w:pPr>
    </w:p>
    <w:p w14:paraId="502854A6" w14:textId="77777777" w:rsidR="00CD37CF" w:rsidRDefault="00CD37CF" w:rsidP="00CD37CF">
      <w:pPr>
        <w:bidi/>
        <w:jc w:val="both"/>
        <w:rPr>
          <w:b/>
          <w:bCs/>
          <w:rtl/>
        </w:rPr>
      </w:pPr>
    </w:p>
    <w:p w14:paraId="727A38C3" w14:textId="77777777" w:rsidR="00CD37CF" w:rsidRDefault="00CD37CF" w:rsidP="00CD37CF">
      <w:pPr>
        <w:bidi/>
        <w:jc w:val="both"/>
        <w:rPr>
          <w:b/>
          <w:bCs/>
          <w:rtl/>
        </w:rPr>
      </w:pPr>
    </w:p>
    <w:tbl>
      <w:tblPr>
        <w:tblStyle w:val="TableGrid"/>
        <w:tblW w:w="0" w:type="auto"/>
        <w:tblLook w:val="04A0" w:firstRow="1" w:lastRow="0" w:firstColumn="1" w:lastColumn="0" w:noHBand="0" w:noVBand="1"/>
      </w:tblPr>
      <w:tblGrid>
        <w:gridCol w:w="6290"/>
        <w:gridCol w:w="3044"/>
      </w:tblGrid>
      <w:tr w:rsidR="00CD37CF" w14:paraId="48F837FA" w14:textId="77777777" w:rsidTr="00C66425">
        <w:trPr>
          <w:trHeight w:val="681"/>
        </w:trPr>
        <w:tc>
          <w:tcPr>
            <w:tcW w:w="9334" w:type="dxa"/>
            <w:gridSpan w:val="2"/>
            <w:vAlign w:val="center"/>
          </w:tcPr>
          <w:p w14:paraId="2F9A2E8A" w14:textId="596B3C4A" w:rsidR="00CD37CF" w:rsidRDefault="00CD37CF" w:rsidP="00CD37CF">
            <w:pPr>
              <w:bidi/>
              <w:jc w:val="center"/>
              <w:rPr>
                <w:b/>
                <w:bCs/>
              </w:rPr>
            </w:pPr>
            <w:r>
              <w:rPr>
                <w:rFonts w:hint="cs"/>
                <w:b/>
                <w:bCs/>
                <w:rtl/>
              </w:rPr>
              <w:t xml:space="preserve">الطرف </w:t>
            </w:r>
            <w:r>
              <w:rPr>
                <w:b/>
                <w:bCs/>
                <w:rtl/>
              </w:rPr>
              <w:t xml:space="preserve">الثالث (</w:t>
            </w:r>
            <w:r>
              <w:rPr>
                <w:rFonts w:hint="cs"/>
                <w:b/>
                <w:bCs/>
                <w:rtl/>
              </w:rPr>
              <w:t xml:space="preserve"> </w:t>
            </w:r>
            <w:r>
              <w:rPr>
                <w:b/>
                <w:bCs/>
                <w:rtl/>
              </w:rPr>
              <w:t xml:space="preserve">الشركة المشترية</w:t>
            </w:r>
            <w:r>
              <w:rPr>
                <w:rFonts w:hint="cs"/>
                <w:b/>
                <w:bCs/>
                <w:rtl/>
              </w:rPr>
              <w:t xml:space="preserve"> </w:t>
            </w:r>
            <w:r>
              <w:rPr>
                <w:b/>
                <w:bCs/>
                <w:rtl/>
              </w:rPr>
              <w:t>)</w:t>
            </w:r>
          </w:p>
        </w:tc>
      </w:tr>
      <w:tr w:rsidR="00CD37CF" w14:paraId="6BD2E951" w14:textId="77777777" w:rsidTr="00C66425">
        <w:trPr>
          <w:trHeight w:val="591"/>
        </w:trPr>
        <w:tc>
          <w:tcPr>
            <w:tcW w:w="6290" w:type="dxa"/>
            <w:vAlign w:val="center"/>
          </w:tcPr>
          <w:p w14:paraId="75885579" w14:textId="764086CE" w:rsidR="00CD37CF" w:rsidRPr="003E19B8" w:rsidRDefault="00CD37CF" w:rsidP="00C66425">
            <w:pPr>
              <w:bidi/>
              <w:rPr>
                <w:sz w:val="22"/>
                <w:szCs w:val="22"/>
                <w:rtl/>
                <w:lang w:bidi="ar-EG"/>
              </w:rPr>
            </w:pPr>
          </w:p>
        </w:tc>
        <w:tc>
          <w:tcPr>
            <w:tcW w:w="3044" w:type="dxa"/>
            <w:vAlign w:val="center"/>
          </w:tcPr>
          <w:p w14:paraId="0A43F321" w14:textId="77777777" w:rsidR="00CD37CF" w:rsidRDefault="00CD37CF" w:rsidP="00C66425">
            <w:pPr>
              <w:bidi/>
              <w:rPr>
                <w:b/>
                <w:bCs/>
              </w:rPr>
            </w:pPr>
            <w:r>
              <w:rPr>
                <w:rFonts w:hint="cs"/>
                <w:b/>
                <w:bCs/>
                <w:rtl/>
              </w:rPr>
              <w:t xml:space="preserve">بالنيابة عن :</w:t>
            </w:r>
          </w:p>
        </w:tc>
      </w:tr>
      <w:tr w:rsidR="00CD37CF" w14:paraId="2998A969" w14:textId="77777777" w:rsidTr="00C66425">
        <w:trPr>
          <w:trHeight w:val="591"/>
        </w:trPr>
        <w:tc>
          <w:tcPr>
            <w:tcW w:w="6290" w:type="dxa"/>
            <w:vAlign w:val="center"/>
          </w:tcPr>
          <w:p w14:paraId="154DA856" w14:textId="365183C5" w:rsidR="00CD37CF" w:rsidRDefault="00CD37CF" w:rsidP="00C66425">
            <w:pPr>
              <w:bidi/>
              <w:rPr>
                <w:b/>
                <w:bCs/>
              </w:rPr>
            </w:pPr>
          </w:p>
        </w:tc>
        <w:tc>
          <w:tcPr>
            <w:tcW w:w="3044" w:type="dxa"/>
            <w:vAlign w:val="center"/>
          </w:tcPr>
          <w:p w14:paraId="5F3FB1E6" w14:textId="77777777" w:rsidR="00CD37CF" w:rsidRDefault="00CD37CF" w:rsidP="00C66425">
            <w:pPr>
              <w:bidi/>
              <w:rPr>
                <w:b/>
                <w:bCs/>
              </w:rPr>
            </w:pPr>
            <w:r>
              <w:rPr>
                <w:rFonts w:hint="cs"/>
                <w:b/>
                <w:bCs/>
                <w:rtl/>
              </w:rPr>
              <w:t>الاسم :</w:t>
            </w:r>
          </w:p>
        </w:tc>
      </w:tr>
      <w:tr w:rsidR="00CD37CF" w14:paraId="0FF84962" w14:textId="77777777" w:rsidTr="00C66425">
        <w:trPr>
          <w:trHeight w:val="591"/>
        </w:trPr>
        <w:tc>
          <w:tcPr>
            <w:tcW w:w="6290" w:type="dxa"/>
            <w:vAlign w:val="center"/>
          </w:tcPr>
          <w:p w14:paraId="60A7E75A" w14:textId="758F0A0E" w:rsidR="00CD37CF" w:rsidRDefault="00CD37CF" w:rsidP="00C66425">
            <w:pPr>
              <w:bidi/>
              <w:rPr>
                <w:b/>
                <w:bCs/>
              </w:rPr>
            </w:pPr>
          </w:p>
        </w:tc>
        <w:tc>
          <w:tcPr>
            <w:tcW w:w="3044" w:type="dxa"/>
            <w:vAlign w:val="center"/>
          </w:tcPr>
          <w:p w14:paraId="2463491B" w14:textId="77777777" w:rsidR="00CD37CF" w:rsidRDefault="00CD37CF" w:rsidP="00C66425">
            <w:pPr>
              <w:bidi/>
              <w:rPr>
                <w:b/>
                <w:bCs/>
              </w:rPr>
            </w:pPr>
            <w:r>
              <w:rPr>
                <w:rFonts w:hint="cs"/>
                <w:b/>
                <w:bCs/>
                <w:rtl/>
              </w:rPr>
              <w:t>الوظيفة :</w:t>
            </w:r>
          </w:p>
        </w:tc>
      </w:tr>
      <w:tr w:rsidR="00CD37CF" w14:paraId="2FCFE6D1" w14:textId="77777777" w:rsidTr="00C66425">
        <w:trPr>
          <w:trHeight w:val="591"/>
        </w:trPr>
        <w:tc>
          <w:tcPr>
            <w:tcW w:w="6290" w:type="dxa"/>
            <w:vAlign w:val="center"/>
          </w:tcPr>
          <w:p w14:paraId="4323ED66" w14:textId="0B81B4C6" w:rsidR="00CD37CF" w:rsidRDefault="00CD37CF" w:rsidP="00C66425">
            <w:pPr>
              <w:bidi/>
              <w:rPr>
                <w:b/>
                <w:bCs/>
              </w:rPr>
            </w:pPr>
          </w:p>
        </w:tc>
        <w:tc>
          <w:tcPr>
            <w:tcW w:w="3044" w:type="dxa"/>
            <w:vAlign w:val="center"/>
          </w:tcPr>
          <w:p w14:paraId="54572FC1" w14:textId="77777777" w:rsidR="00CD37CF" w:rsidRDefault="00CD37CF" w:rsidP="00C66425">
            <w:pPr>
              <w:bidi/>
              <w:rPr>
                <w:b/>
                <w:bCs/>
              </w:rPr>
            </w:pPr>
            <w:r>
              <w:rPr>
                <w:rFonts w:hint="cs"/>
                <w:b/>
                <w:bCs/>
                <w:rtl/>
              </w:rPr>
              <w:t>التوقيع :</w:t>
            </w:r>
          </w:p>
        </w:tc>
      </w:tr>
    </w:tbl>
    <w:p w14:paraId="2373E162" w14:textId="77777777" w:rsidR="00CD37CF" w:rsidRPr="00DE5CDA" w:rsidRDefault="00CD37CF" w:rsidP="00CD37CF">
      <w:pPr>
        <w:bidi/>
        <w:jc w:val="both"/>
        <w:rPr>
          <w:b/>
          <w:bCs/>
        </w:rPr>
      </w:pPr>
    </w:p>
    <w:sectPr w:rsidR="00CD37CF" w:rsidRPr="00DE5CDA" w:rsidSect="004018FC">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KR HEAD2">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9" type="#_x0000_t75" style="width:11.55pt;height:11.55pt" o:bullet="t">
        <v:imagedata r:id="rId1" o:title="msoBC2F"/>
      </v:shape>
    </w:pict>
  </w:numPicBullet>
  <w:abstractNum w:abstractNumId="0" w15:restartNumberingAfterBreak="0">
    <w:nsid w:val="06367D61"/>
    <w:multiLevelType w:val="hybridMultilevel"/>
    <w:tmpl w:val="DD8CF6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33089"/>
    <w:multiLevelType w:val="hybridMultilevel"/>
    <w:tmpl w:val="58E00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F7372"/>
    <w:multiLevelType w:val="multilevel"/>
    <w:tmpl w:val="728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E0C9F"/>
    <w:multiLevelType w:val="hybridMultilevel"/>
    <w:tmpl w:val="C8B0BC30"/>
    <w:lvl w:ilvl="0" w:tplc="E7A079AC">
      <w:start w:val="1"/>
      <w:numFmt w:val="bullet"/>
      <w:lvlText w:val="-"/>
      <w:lvlJc w:val="left"/>
      <w:pPr>
        <w:ind w:left="720" w:hanging="360"/>
      </w:pPr>
      <w:rPr>
        <w:rFonts w:ascii="Arial" w:eastAsia="SKR HEAD2"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B6599"/>
    <w:multiLevelType w:val="hybridMultilevel"/>
    <w:tmpl w:val="BE86A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692301"/>
    <w:multiLevelType w:val="hybridMultilevel"/>
    <w:tmpl w:val="259E8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C018B4"/>
    <w:multiLevelType w:val="hybridMultilevel"/>
    <w:tmpl w:val="C82A9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DF70E7"/>
    <w:multiLevelType w:val="hybridMultilevel"/>
    <w:tmpl w:val="1F36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71524E"/>
    <w:multiLevelType w:val="hybridMultilevel"/>
    <w:tmpl w:val="9BFE0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866D4B"/>
    <w:multiLevelType w:val="hybridMultilevel"/>
    <w:tmpl w:val="67F0E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52F02"/>
    <w:multiLevelType w:val="hybridMultilevel"/>
    <w:tmpl w:val="37DC7B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69E03BA"/>
    <w:multiLevelType w:val="hybridMultilevel"/>
    <w:tmpl w:val="5ADC3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B66E35"/>
    <w:multiLevelType w:val="hybridMultilevel"/>
    <w:tmpl w:val="8788D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5E211B"/>
    <w:multiLevelType w:val="hybridMultilevel"/>
    <w:tmpl w:val="885A8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9262691">
    <w:abstractNumId w:val="13"/>
  </w:num>
  <w:num w:numId="2" w16cid:durableId="1355299888">
    <w:abstractNumId w:val="1"/>
  </w:num>
  <w:num w:numId="3" w16cid:durableId="1182741044">
    <w:abstractNumId w:val="5"/>
  </w:num>
  <w:num w:numId="4" w16cid:durableId="1531870034">
    <w:abstractNumId w:val="12"/>
  </w:num>
  <w:num w:numId="5" w16cid:durableId="646594912">
    <w:abstractNumId w:val="11"/>
  </w:num>
  <w:num w:numId="6" w16cid:durableId="560597579">
    <w:abstractNumId w:val="4"/>
  </w:num>
  <w:num w:numId="7" w16cid:durableId="908731070">
    <w:abstractNumId w:val="6"/>
  </w:num>
  <w:num w:numId="8" w16cid:durableId="1571690076">
    <w:abstractNumId w:val="9"/>
  </w:num>
  <w:num w:numId="9" w16cid:durableId="1141506494">
    <w:abstractNumId w:val="8"/>
  </w:num>
  <w:num w:numId="10" w16cid:durableId="2079740051">
    <w:abstractNumId w:val="7"/>
  </w:num>
  <w:num w:numId="11" w16cid:durableId="489053940">
    <w:abstractNumId w:val="0"/>
  </w:num>
  <w:num w:numId="12" w16cid:durableId="2062090332">
    <w:abstractNumId w:val="3"/>
  </w:num>
  <w:num w:numId="13" w16cid:durableId="470101185">
    <w:abstractNumId w:val="2"/>
  </w:num>
  <w:num w:numId="14" w16cid:durableId="5681481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22"/>
    <w:rsid w:val="000A647B"/>
    <w:rsid w:val="00122146"/>
    <w:rsid w:val="00144055"/>
    <w:rsid w:val="00160E9E"/>
    <w:rsid w:val="001C5E07"/>
    <w:rsid w:val="00202297"/>
    <w:rsid w:val="00241302"/>
    <w:rsid w:val="00277645"/>
    <w:rsid w:val="00327805"/>
    <w:rsid w:val="00353FCB"/>
    <w:rsid w:val="003E19B8"/>
    <w:rsid w:val="003E4723"/>
    <w:rsid w:val="003F345B"/>
    <w:rsid w:val="003F3CB2"/>
    <w:rsid w:val="00400FA2"/>
    <w:rsid w:val="004018FC"/>
    <w:rsid w:val="00422923"/>
    <w:rsid w:val="004640C5"/>
    <w:rsid w:val="005B5BB0"/>
    <w:rsid w:val="005D3623"/>
    <w:rsid w:val="005E2C32"/>
    <w:rsid w:val="006570EB"/>
    <w:rsid w:val="006A261E"/>
    <w:rsid w:val="006C7254"/>
    <w:rsid w:val="00745145"/>
    <w:rsid w:val="00751A9C"/>
    <w:rsid w:val="00771A91"/>
    <w:rsid w:val="00781E78"/>
    <w:rsid w:val="00783AF4"/>
    <w:rsid w:val="00801017"/>
    <w:rsid w:val="00881CBE"/>
    <w:rsid w:val="00903CCE"/>
    <w:rsid w:val="009102E7"/>
    <w:rsid w:val="009617C8"/>
    <w:rsid w:val="009678EE"/>
    <w:rsid w:val="009F2622"/>
    <w:rsid w:val="00A053D9"/>
    <w:rsid w:val="00A273DB"/>
    <w:rsid w:val="00A45EE2"/>
    <w:rsid w:val="00A57DC5"/>
    <w:rsid w:val="00AE504E"/>
    <w:rsid w:val="00C6023E"/>
    <w:rsid w:val="00C86435"/>
    <w:rsid w:val="00CD37CF"/>
    <w:rsid w:val="00D7138B"/>
    <w:rsid w:val="00D97001"/>
    <w:rsid w:val="00DA0CC5"/>
    <w:rsid w:val="00DE5CDA"/>
    <w:rsid w:val="00E72CE8"/>
    <w:rsid w:val="00E73A8F"/>
    <w:rsid w:val="00E9365F"/>
    <w:rsid w:val="00F17F9A"/>
    <w:rsid w:val="00F43E73"/>
    <w:rsid w:val="00F57EC7"/>
    <w:rsid w:val="00F621A1"/>
    <w:rsid w:val="00F95328"/>
    <w:rsid w:val="00FA014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E8EF6"/>
  <w15:docId w15:val="{4987066B-835A-41AD-8573-6F3B655E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805"/>
  </w:style>
  <w:style w:type="paragraph" w:styleId="Heading1">
    <w:name w:val="heading 1"/>
    <w:basedOn w:val="Normal"/>
    <w:next w:val="Normal"/>
    <w:link w:val="Heading1Char"/>
    <w:uiPriority w:val="9"/>
    <w:qFormat/>
    <w:rsid w:val="009F26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26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26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26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26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26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6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6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6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6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26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26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26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26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26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6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6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622"/>
    <w:rPr>
      <w:rFonts w:eastAsiaTheme="majorEastAsia" w:cstheme="majorBidi"/>
      <w:color w:val="272727" w:themeColor="text1" w:themeTint="D8"/>
    </w:rPr>
  </w:style>
  <w:style w:type="paragraph" w:styleId="Title">
    <w:name w:val="Title"/>
    <w:basedOn w:val="Normal"/>
    <w:next w:val="Normal"/>
    <w:link w:val="TitleChar"/>
    <w:uiPriority w:val="10"/>
    <w:qFormat/>
    <w:rsid w:val="009F26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6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6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6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622"/>
    <w:pPr>
      <w:spacing w:before="160"/>
      <w:jc w:val="center"/>
    </w:pPr>
    <w:rPr>
      <w:i/>
      <w:iCs/>
      <w:color w:val="404040" w:themeColor="text1" w:themeTint="BF"/>
    </w:rPr>
  </w:style>
  <w:style w:type="character" w:customStyle="1" w:styleId="QuoteChar">
    <w:name w:val="Quote Char"/>
    <w:basedOn w:val="DefaultParagraphFont"/>
    <w:link w:val="Quote"/>
    <w:uiPriority w:val="29"/>
    <w:rsid w:val="009F2622"/>
    <w:rPr>
      <w:i/>
      <w:iCs/>
      <w:color w:val="404040" w:themeColor="text1" w:themeTint="BF"/>
    </w:rPr>
  </w:style>
  <w:style w:type="paragraph" w:styleId="ListParagraph">
    <w:name w:val="List Paragraph"/>
    <w:basedOn w:val="Normal"/>
    <w:uiPriority w:val="34"/>
    <w:qFormat/>
    <w:rsid w:val="009F2622"/>
    <w:pPr>
      <w:ind w:left="720"/>
      <w:contextualSpacing/>
    </w:pPr>
  </w:style>
  <w:style w:type="character" w:styleId="IntenseEmphasis">
    <w:name w:val="Intense Emphasis"/>
    <w:basedOn w:val="DefaultParagraphFont"/>
    <w:uiPriority w:val="21"/>
    <w:qFormat/>
    <w:rsid w:val="009F2622"/>
    <w:rPr>
      <w:i/>
      <w:iCs/>
      <w:color w:val="2F5496" w:themeColor="accent1" w:themeShade="BF"/>
    </w:rPr>
  </w:style>
  <w:style w:type="paragraph" w:styleId="IntenseQuote">
    <w:name w:val="Intense Quote"/>
    <w:basedOn w:val="Normal"/>
    <w:next w:val="Normal"/>
    <w:link w:val="IntenseQuoteChar"/>
    <w:uiPriority w:val="30"/>
    <w:qFormat/>
    <w:rsid w:val="009F26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622"/>
    <w:rPr>
      <w:i/>
      <w:iCs/>
      <w:color w:val="2F5496" w:themeColor="accent1" w:themeShade="BF"/>
    </w:rPr>
  </w:style>
  <w:style w:type="character" w:styleId="IntenseReference">
    <w:name w:val="Intense Reference"/>
    <w:basedOn w:val="DefaultParagraphFont"/>
    <w:uiPriority w:val="32"/>
    <w:qFormat/>
    <w:rsid w:val="009F2622"/>
    <w:rPr>
      <w:b/>
      <w:bCs/>
      <w:smallCaps/>
      <w:color w:val="2F5496" w:themeColor="accent1" w:themeShade="BF"/>
      <w:spacing w:val="5"/>
    </w:rPr>
  </w:style>
  <w:style w:type="table" w:styleId="TableGrid">
    <w:name w:val="Table Grid"/>
    <w:basedOn w:val="TableNormal"/>
    <w:uiPriority w:val="39"/>
    <w:rsid w:val="00A05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3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AF4"/>
    <w:rPr>
      <w:rFonts w:ascii="Tahoma" w:hAnsi="Tahoma" w:cs="Tahoma"/>
      <w:sz w:val="16"/>
      <w:szCs w:val="16"/>
    </w:rPr>
  </w:style>
  <w:style w:type="paragraph" w:styleId="NormalWeb">
    <w:name w:val="Normal (Web)"/>
    <w:basedOn w:val="Normal"/>
    <w:uiPriority w:val="99"/>
    <w:semiHidden/>
    <w:unhideWhenUsed/>
    <w:rsid w:val="00C8643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13</Pages>
  <Words>2406</Words>
  <Characters>13719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EL-AMAWY</dc:creator>
  <cp:keywords/>
  <dc:description/>
  <cp:lastModifiedBy>AHMED EL-AMAWY</cp:lastModifiedBy>
  <cp:revision>6</cp:revision>
  <cp:lastPrinted>2026-04-22T07:36:00Z</cp:lastPrinted>
  <dcterms:created xsi:type="dcterms:W3CDTF">2026-04-22T07:38:00Z</dcterms:created>
  <dcterms:modified xsi:type="dcterms:W3CDTF">2026-06-22T15:47:00Z</dcterms:modified>
</cp:coreProperties>
</file>